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09E43307" w14:textId="52853981" w:rsidR="0086436D" w:rsidRPr="00396B48" w:rsidRDefault="00504A5C" w:rsidP="00504A5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96B48">
        <w:rPr>
          <w:rFonts w:cs="B Nazanin" w:hint="cs"/>
          <w:b/>
          <w:bCs/>
          <w:sz w:val="24"/>
          <w:szCs w:val="24"/>
          <w:rtl/>
          <w:lang w:bidi="fa-IR"/>
        </w:rPr>
        <w:t>ماهنامه علم سنجی دانشگاه علوم پزشکی گناباد</w:t>
      </w:r>
    </w:p>
    <w:p w14:paraId="5BFBED11" w14:textId="6AB8796C" w:rsidR="00504A5C" w:rsidRPr="00396B48" w:rsidRDefault="00504A5C" w:rsidP="00504A5C">
      <w:pPr>
        <w:jc w:val="center"/>
        <w:rPr>
          <w:rFonts w:cs="B Nazanin"/>
          <w:i/>
          <w:iCs/>
          <w:sz w:val="24"/>
          <w:szCs w:val="24"/>
          <w:rtl/>
          <w:lang w:bidi="fa-IR"/>
        </w:rPr>
      </w:pPr>
      <w:r w:rsidRPr="00396B48">
        <w:rPr>
          <w:rFonts w:cs="B Nazanin" w:hint="cs"/>
          <w:i/>
          <w:iCs/>
          <w:sz w:val="24"/>
          <w:szCs w:val="24"/>
          <w:rtl/>
          <w:lang w:bidi="fa-IR"/>
        </w:rPr>
        <w:t>سال اول شماره</w:t>
      </w:r>
      <w:r w:rsidR="00012C11">
        <w:rPr>
          <w:rFonts w:cs="B Nazanin" w:hint="cs"/>
          <w:i/>
          <w:iCs/>
          <w:sz w:val="24"/>
          <w:szCs w:val="24"/>
          <w:rtl/>
          <w:lang w:bidi="fa-IR"/>
        </w:rPr>
        <w:t xml:space="preserve"> </w:t>
      </w:r>
      <w:r w:rsidR="00D7080A">
        <w:rPr>
          <w:rFonts w:cs="B Nazanin" w:hint="cs"/>
          <w:i/>
          <w:iCs/>
          <w:sz w:val="24"/>
          <w:szCs w:val="24"/>
          <w:rtl/>
          <w:lang w:bidi="fa-IR"/>
        </w:rPr>
        <w:t>6 آبان</w:t>
      </w:r>
      <w:r w:rsidR="00C64DCE">
        <w:rPr>
          <w:rFonts w:cs="B Nazanin" w:hint="cs"/>
          <w:i/>
          <w:iCs/>
          <w:sz w:val="24"/>
          <w:szCs w:val="24"/>
          <w:rtl/>
          <w:lang w:bidi="fa-IR"/>
        </w:rPr>
        <w:t xml:space="preserve"> </w:t>
      </w:r>
      <w:r w:rsidRPr="00396B48">
        <w:rPr>
          <w:rFonts w:cs="B Nazanin" w:hint="cs"/>
          <w:i/>
          <w:iCs/>
          <w:sz w:val="24"/>
          <w:szCs w:val="24"/>
          <w:rtl/>
          <w:lang w:bidi="fa-IR"/>
        </w:rPr>
        <w:t>1401</w:t>
      </w:r>
    </w:p>
    <w:p w14:paraId="7BBDCEB2" w14:textId="0E97775B" w:rsidR="00504A5C" w:rsidRPr="0048168B" w:rsidRDefault="00504A5C" w:rsidP="00504A5C">
      <w:pPr>
        <w:jc w:val="center"/>
        <w:rPr>
          <w:rFonts w:cs="B Nazanin"/>
          <w:sz w:val="24"/>
          <w:szCs w:val="24"/>
          <w:rtl/>
          <w:lang w:bidi="fa-IR"/>
        </w:rPr>
      </w:pPr>
      <w:r w:rsidRPr="0048168B">
        <w:rPr>
          <w:rFonts w:cs="B Nazanin" w:hint="cs"/>
          <w:sz w:val="24"/>
          <w:szCs w:val="24"/>
          <w:rtl/>
          <w:lang w:bidi="fa-IR"/>
        </w:rPr>
        <w:t xml:space="preserve">در این بخش شاخص های علم </w:t>
      </w:r>
      <w:r w:rsidR="0065459A" w:rsidRPr="0048168B">
        <w:rPr>
          <w:rFonts w:cs="B Nazanin" w:hint="cs"/>
          <w:sz w:val="24"/>
          <w:szCs w:val="24"/>
          <w:rtl/>
          <w:lang w:bidi="fa-IR"/>
        </w:rPr>
        <w:t xml:space="preserve">سنجی در سطح دانشگاه بیان می شود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459A" w:rsidRPr="0048168B" w14:paraId="75C98CD0" w14:textId="77777777" w:rsidTr="00396B48">
        <w:tc>
          <w:tcPr>
            <w:tcW w:w="2337" w:type="dxa"/>
            <w:shd w:val="clear" w:color="auto" w:fill="F7CAAC" w:themeFill="accent2" w:themeFillTint="66"/>
          </w:tcPr>
          <w:p w14:paraId="1F7D863B" w14:textId="5D4D3F41" w:rsidR="0065459A" w:rsidRPr="0048168B" w:rsidRDefault="0065459A" w:rsidP="00504A5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/>
                <w:sz w:val="24"/>
                <w:szCs w:val="24"/>
                <w:lang w:bidi="fa-IR"/>
              </w:rPr>
              <w:t>H-Index</w:t>
            </w:r>
          </w:p>
        </w:tc>
        <w:tc>
          <w:tcPr>
            <w:tcW w:w="2337" w:type="dxa"/>
            <w:shd w:val="clear" w:color="auto" w:fill="F7CAAC" w:themeFill="accent2" w:themeFillTint="66"/>
          </w:tcPr>
          <w:p w14:paraId="2D935B27" w14:textId="1DCBE1AF" w:rsidR="0065459A" w:rsidRPr="0048168B" w:rsidRDefault="0065459A" w:rsidP="00504A5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استنادات </w:t>
            </w:r>
          </w:p>
        </w:tc>
        <w:tc>
          <w:tcPr>
            <w:tcW w:w="2338" w:type="dxa"/>
            <w:shd w:val="clear" w:color="auto" w:fill="F7CAAC" w:themeFill="accent2" w:themeFillTint="66"/>
          </w:tcPr>
          <w:p w14:paraId="091CB938" w14:textId="2ED61999" w:rsidR="0065459A" w:rsidRPr="0048168B" w:rsidRDefault="0065459A" w:rsidP="00504A5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</w:p>
        </w:tc>
        <w:tc>
          <w:tcPr>
            <w:tcW w:w="2338" w:type="dxa"/>
            <w:shd w:val="clear" w:color="auto" w:fill="F7CAAC" w:themeFill="accent2" w:themeFillTint="66"/>
          </w:tcPr>
          <w:p w14:paraId="2DFA48DA" w14:textId="1741585B" w:rsidR="0065459A" w:rsidRPr="0048168B" w:rsidRDefault="0065459A" w:rsidP="00504A5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پایگاه </w:t>
            </w:r>
          </w:p>
        </w:tc>
      </w:tr>
      <w:tr w:rsidR="0065459A" w:rsidRPr="0048168B" w14:paraId="4D7D6091" w14:textId="77777777" w:rsidTr="0065459A">
        <w:tc>
          <w:tcPr>
            <w:tcW w:w="2337" w:type="dxa"/>
          </w:tcPr>
          <w:p w14:paraId="502BFB8D" w14:textId="57277540" w:rsidR="0065459A" w:rsidRPr="0048168B" w:rsidRDefault="00E13EF5" w:rsidP="00504A5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/>
                <w:sz w:val="24"/>
                <w:szCs w:val="24"/>
                <w:lang w:bidi="fa-IR"/>
              </w:rPr>
              <w:t>5</w:t>
            </w:r>
            <w:r w:rsidR="00255029">
              <w:rPr>
                <w:rFonts w:cs="B Nazanin"/>
                <w:sz w:val="24"/>
                <w:szCs w:val="24"/>
                <w:lang w:bidi="fa-IR"/>
              </w:rPr>
              <w:t>6</w:t>
            </w:r>
            <w:r w:rsidRPr="0048168B"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2337" w:type="dxa"/>
          </w:tcPr>
          <w:p w14:paraId="425E30F5" w14:textId="2C359BB6" w:rsidR="0065459A" w:rsidRPr="0048168B" w:rsidRDefault="00F31BF2" w:rsidP="00012C1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  <w:r w:rsidR="00255029">
              <w:rPr>
                <w:rFonts w:cs="B Nazanin"/>
                <w:sz w:val="24"/>
                <w:szCs w:val="24"/>
                <w:lang w:bidi="fa-IR"/>
              </w:rPr>
              <w:t>19950</w:t>
            </w:r>
          </w:p>
        </w:tc>
        <w:tc>
          <w:tcPr>
            <w:tcW w:w="2338" w:type="dxa"/>
          </w:tcPr>
          <w:p w14:paraId="3288ED96" w14:textId="5C89DFD9" w:rsidR="0065459A" w:rsidRPr="0048168B" w:rsidRDefault="00012C11" w:rsidP="00504A5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  <w:r w:rsidR="00255029">
              <w:rPr>
                <w:rFonts w:cs="B Nazanin"/>
                <w:sz w:val="24"/>
                <w:szCs w:val="24"/>
                <w:lang w:bidi="fa-IR"/>
              </w:rPr>
              <w:t>17</w:t>
            </w:r>
          </w:p>
        </w:tc>
        <w:tc>
          <w:tcPr>
            <w:tcW w:w="2338" w:type="dxa"/>
          </w:tcPr>
          <w:p w14:paraId="4A0F7161" w14:textId="57FAC24D" w:rsidR="0065459A" w:rsidRPr="0048168B" w:rsidRDefault="0065459A" w:rsidP="00504A5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/>
                <w:sz w:val="24"/>
                <w:szCs w:val="24"/>
                <w:lang w:bidi="fa-IR"/>
              </w:rPr>
              <w:t>Scopus</w:t>
            </w:r>
          </w:p>
        </w:tc>
      </w:tr>
      <w:tr w:rsidR="0065459A" w:rsidRPr="0048168B" w14:paraId="6FB34DE2" w14:textId="77777777" w:rsidTr="0065459A">
        <w:tc>
          <w:tcPr>
            <w:tcW w:w="2337" w:type="dxa"/>
          </w:tcPr>
          <w:p w14:paraId="5DEE7BB5" w14:textId="74194F4D" w:rsidR="0065459A" w:rsidRPr="0048168B" w:rsidRDefault="00FC3DD6" w:rsidP="00504A5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</w:t>
            </w:r>
            <w:r w:rsidR="00255029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2337" w:type="dxa"/>
          </w:tcPr>
          <w:p w14:paraId="210CB136" w14:textId="533BB31B" w:rsidR="0065459A" w:rsidRPr="0048168B" w:rsidRDefault="00012C11" w:rsidP="00504A5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  <w:r w:rsidR="00255029">
              <w:rPr>
                <w:rFonts w:cs="B Nazanin"/>
                <w:sz w:val="24"/>
                <w:szCs w:val="24"/>
                <w:lang w:bidi="fa-IR"/>
              </w:rPr>
              <w:t>689</w:t>
            </w:r>
          </w:p>
        </w:tc>
        <w:tc>
          <w:tcPr>
            <w:tcW w:w="2338" w:type="dxa"/>
          </w:tcPr>
          <w:p w14:paraId="7EF73204" w14:textId="233098D2" w:rsidR="0065459A" w:rsidRPr="0048168B" w:rsidRDefault="00FC3DD6" w:rsidP="00504A5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10</w:t>
            </w:r>
            <w:r w:rsidR="00255029">
              <w:rPr>
                <w:rFonts w:cs="B Nazanin"/>
                <w:sz w:val="24"/>
                <w:szCs w:val="24"/>
                <w:lang w:bidi="fa-IR"/>
              </w:rPr>
              <w:t>4</w:t>
            </w:r>
            <w:r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2338" w:type="dxa"/>
          </w:tcPr>
          <w:p w14:paraId="6C46B5A4" w14:textId="30821724" w:rsidR="0065459A" w:rsidRPr="0048168B" w:rsidRDefault="0065459A" w:rsidP="00504A5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/>
                <w:sz w:val="24"/>
                <w:szCs w:val="24"/>
                <w:lang w:bidi="fa-IR"/>
              </w:rPr>
              <w:t>ISI</w:t>
            </w:r>
          </w:p>
        </w:tc>
      </w:tr>
    </w:tbl>
    <w:p w14:paraId="249BCB71" w14:textId="17D3D3A9" w:rsidR="00F31BF2" w:rsidRPr="0048168B" w:rsidRDefault="00F31BF2" w:rsidP="00F31BF2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48168B">
        <w:rPr>
          <w:rFonts w:cs="B Nazanin" w:hint="cs"/>
          <w:sz w:val="24"/>
          <w:szCs w:val="24"/>
          <w:rtl/>
          <w:lang w:bidi="fa-IR"/>
        </w:rPr>
        <w:t xml:space="preserve">داده های تعداد استنادات و شاخص </w:t>
      </w:r>
      <w:r w:rsidRPr="0048168B">
        <w:rPr>
          <w:rFonts w:cs="B Nazanin"/>
          <w:sz w:val="24"/>
          <w:szCs w:val="24"/>
          <w:lang w:bidi="fa-IR"/>
        </w:rPr>
        <w:t>H-Index</w:t>
      </w:r>
      <w:r w:rsidRPr="0048168B">
        <w:rPr>
          <w:rFonts w:cs="B Nazanin" w:hint="cs"/>
          <w:sz w:val="24"/>
          <w:szCs w:val="24"/>
          <w:rtl/>
          <w:lang w:bidi="fa-IR"/>
        </w:rPr>
        <w:t xml:space="preserve"> درج شده در جدول که با علامت * مشخص شده اند از سامانه علم سنجی دانشگاههای علوم پزشکی گرفته شده است </w:t>
      </w:r>
    </w:p>
    <w:p w14:paraId="7AD5BEB3" w14:textId="77777777" w:rsidR="0065459A" w:rsidRPr="0048168B" w:rsidRDefault="0065459A" w:rsidP="00504A5C">
      <w:pPr>
        <w:jc w:val="center"/>
        <w:rPr>
          <w:rFonts w:cs="B Nazanin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197"/>
        <w:tblW w:w="0" w:type="auto"/>
        <w:tblLook w:val="04A0" w:firstRow="1" w:lastRow="0" w:firstColumn="1" w:lastColumn="0" w:noHBand="0" w:noVBand="1"/>
      </w:tblPr>
      <w:tblGrid>
        <w:gridCol w:w="1345"/>
        <w:gridCol w:w="2250"/>
        <w:gridCol w:w="1123"/>
      </w:tblGrid>
      <w:tr w:rsidR="0094470C" w:rsidRPr="0048168B" w14:paraId="4077157C" w14:textId="77777777" w:rsidTr="00396B48">
        <w:trPr>
          <w:trHeight w:val="268"/>
        </w:trPr>
        <w:tc>
          <w:tcPr>
            <w:tcW w:w="4718" w:type="dxa"/>
            <w:gridSpan w:val="3"/>
            <w:shd w:val="clear" w:color="auto" w:fill="F7CAAC" w:themeFill="accent2" w:themeFillTint="66"/>
          </w:tcPr>
          <w:p w14:paraId="28AAEDF2" w14:textId="70E002E7" w:rsidR="0094470C" w:rsidRPr="0048168B" w:rsidRDefault="0094470C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توزیع فراوانی تعداد مقالات اعضای هیات علمی در اسکوپوس</w:t>
            </w:r>
          </w:p>
        </w:tc>
      </w:tr>
      <w:tr w:rsidR="0065459A" w:rsidRPr="0048168B" w14:paraId="0A5A216F" w14:textId="77777777" w:rsidTr="00396B48">
        <w:trPr>
          <w:trHeight w:val="253"/>
        </w:trPr>
        <w:tc>
          <w:tcPr>
            <w:tcW w:w="1345" w:type="dxa"/>
            <w:shd w:val="clear" w:color="auto" w:fill="F7CAAC" w:themeFill="accent2" w:themeFillTint="66"/>
          </w:tcPr>
          <w:p w14:paraId="33801535" w14:textId="1ECCAA24" w:rsidR="0065459A" w:rsidRPr="0048168B" w:rsidRDefault="00E83F65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53BA5FF4" w14:textId="1E9DE6C7" w:rsidR="0065459A" w:rsidRPr="0048168B" w:rsidRDefault="00E83F65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تعداد اعضای هیات علمی</w:t>
            </w:r>
          </w:p>
        </w:tc>
        <w:tc>
          <w:tcPr>
            <w:tcW w:w="1123" w:type="dxa"/>
            <w:shd w:val="clear" w:color="auto" w:fill="F7CAAC" w:themeFill="accent2" w:themeFillTint="66"/>
          </w:tcPr>
          <w:p w14:paraId="2FFFFB58" w14:textId="0DEB27F1" w:rsidR="0065459A" w:rsidRPr="0048168B" w:rsidRDefault="00E83F65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مقاله </w:t>
            </w:r>
          </w:p>
        </w:tc>
      </w:tr>
      <w:tr w:rsidR="00D822F6" w:rsidRPr="0048168B" w14:paraId="36317D91" w14:textId="77777777" w:rsidTr="00C5134A">
        <w:trPr>
          <w:trHeight w:val="268"/>
        </w:trPr>
        <w:tc>
          <w:tcPr>
            <w:tcW w:w="1345" w:type="dxa"/>
          </w:tcPr>
          <w:p w14:paraId="3EC15739" w14:textId="5A91D4B5" w:rsidR="00D822F6" w:rsidRPr="0048168B" w:rsidRDefault="00771BAC" w:rsidP="00D822F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12/8</w:t>
            </w:r>
            <w:r w:rsidR="00D822F6">
              <w:rPr>
                <w:rFonts w:cs="B Nazanin"/>
                <w:sz w:val="24"/>
                <w:szCs w:val="24"/>
                <w:lang w:bidi="fa-IR"/>
              </w:rPr>
              <w:t>%</w:t>
            </w:r>
          </w:p>
        </w:tc>
        <w:tc>
          <w:tcPr>
            <w:tcW w:w="2250" w:type="dxa"/>
          </w:tcPr>
          <w:p w14:paraId="1A3BEC84" w14:textId="6DAEFE11" w:rsidR="00D822F6" w:rsidRPr="0048168B" w:rsidRDefault="00D822F6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255029">
              <w:rPr>
                <w:rFonts w:cs="B Nazanin"/>
                <w:sz w:val="24"/>
                <w:szCs w:val="24"/>
                <w:lang w:bidi="fa-IR"/>
              </w:rPr>
              <w:t>6</w:t>
            </w:r>
          </w:p>
        </w:tc>
        <w:tc>
          <w:tcPr>
            <w:tcW w:w="1123" w:type="dxa"/>
          </w:tcPr>
          <w:p w14:paraId="07ED5062" w14:textId="31215321" w:rsidR="00D822F6" w:rsidRPr="0048168B" w:rsidRDefault="00D822F6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30&lt;</w:t>
            </w:r>
          </w:p>
        </w:tc>
      </w:tr>
      <w:tr w:rsidR="00D822F6" w:rsidRPr="0048168B" w14:paraId="307615B0" w14:textId="77777777" w:rsidTr="00C5134A">
        <w:trPr>
          <w:trHeight w:val="253"/>
        </w:trPr>
        <w:tc>
          <w:tcPr>
            <w:tcW w:w="1345" w:type="dxa"/>
          </w:tcPr>
          <w:p w14:paraId="23AB05D5" w14:textId="105F175B" w:rsidR="00D822F6" w:rsidRPr="0048168B" w:rsidRDefault="00771BAC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8/8</w:t>
            </w:r>
            <w:r w:rsidR="00D822F6">
              <w:rPr>
                <w:rFonts w:cs="B Nazanin"/>
                <w:sz w:val="24"/>
                <w:szCs w:val="24"/>
                <w:lang w:bidi="fa-IR"/>
              </w:rPr>
              <w:t>%</w:t>
            </w:r>
          </w:p>
        </w:tc>
        <w:tc>
          <w:tcPr>
            <w:tcW w:w="2250" w:type="dxa"/>
          </w:tcPr>
          <w:p w14:paraId="730B9444" w14:textId="05AEE9BD" w:rsidR="00D822F6" w:rsidRPr="0048168B" w:rsidRDefault="00D822F6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123" w:type="dxa"/>
          </w:tcPr>
          <w:p w14:paraId="1E43F761" w14:textId="6CD6E98F" w:rsidR="00D822F6" w:rsidRPr="0048168B" w:rsidRDefault="00D822F6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20-30</w:t>
            </w:r>
          </w:p>
        </w:tc>
      </w:tr>
      <w:tr w:rsidR="00D822F6" w:rsidRPr="0048168B" w14:paraId="7CFEAFB2" w14:textId="77777777" w:rsidTr="00C5134A">
        <w:trPr>
          <w:trHeight w:val="268"/>
        </w:trPr>
        <w:tc>
          <w:tcPr>
            <w:tcW w:w="1345" w:type="dxa"/>
          </w:tcPr>
          <w:p w14:paraId="3D2AC56C" w14:textId="4CDD6E54" w:rsidR="00D822F6" w:rsidRPr="0048168B" w:rsidRDefault="00771BAC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19/2</w:t>
            </w:r>
            <w:r w:rsidR="00D822F6">
              <w:rPr>
                <w:rFonts w:cs="B Nazanin"/>
                <w:sz w:val="24"/>
                <w:szCs w:val="24"/>
                <w:lang w:bidi="fa-IR"/>
              </w:rPr>
              <w:t>%</w:t>
            </w:r>
          </w:p>
        </w:tc>
        <w:tc>
          <w:tcPr>
            <w:tcW w:w="2250" w:type="dxa"/>
          </w:tcPr>
          <w:p w14:paraId="2CE49AD3" w14:textId="7BE3F80B" w:rsidR="00D822F6" w:rsidRPr="0048168B" w:rsidRDefault="00D822F6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255029"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1123" w:type="dxa"/>
          </w:tcPr>
          <w:p w14:paraId="59145B48" w14:textId="2C730304" w:rsidR="00D822F6" w:rsidRPr="0048168B" w:rsidRDefault="00D822F6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10-20</w:t>
            </w:r>
          </w:p>
        </w:tc>
      </w:tr>
      <w:tr w:rsidR="00D822F6" w:rsidRPr="0048168B" w14:paraId="2690D96E" w14:textId="77777777" w:rsidTr="00C5134A">
        <w:trPr>
          <w:trHeight w:val="253"/>
        </w:trPr>
        <w:tc>
          <w:tcPr>
            <w:tcW w:w="1345" w:type="dxa"/>
          </w:tcPr>
          <w:p w14:paraId="51A73800" w14:textId="76239353" w:rsidR="00D822F6" w:rsidRPr="0048168B" w:rsidRDefault="00771BAC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36/8</w:t>
            </w:r>
            <w:r w:rsidR="00D822F6">
              <w:rPr>
                <w:rFonts w:cs="B Nazanin"/>
                <w:sz w:val="24"/>
                <w:szCs w:val="24"/>
                <w:lang w:bidi="fa-IR"/>
              </w:rPr>
              <w:t>%</w:t>
            </w:r>
          </w:p>
        </w:tc>
        <w:tc>
          <w:tcPr>
            <w:tcW w:w="2250" w:type="dxa"/>
          </w:tcPr>
          <w:p w14:paraId="171C270D" w14:textId="61FFEE1E" w:rsidR="00D822F6" w:rsidRPr="0048168B" w:rsidRDefault="00515A56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1123" w:type="dxa"/>
          </w:tcPr>
          <w:p w14:paraId="2E12E967" w14:textId="29960C02" w:rsidR="00D822F6" w:rsidRPr="0048168B" w:rsidRDefault="00D822F6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2-10</w:t>
            </w:r>
          </w:p>
        </w:tc>
      </w:tr>
      <w:tr w:rsidR="00D822F6" w:rsidRPr="0048168B" w14:paraId="53198000" w14:textId="77777777" w:rsidTr="00C5134A">
        <w:trPr>
          <w:trHeight w:val="268"/>
        </w:trPr>
        <w:tc>
          <w:tcPr>
            <w:tcW w:w="1345" w:type="dxa"/>
          </w:tcPr>
          <w:p w14:paraId="1DF20F9A" w14:textId="0AF344C2" w:rsidR="00D822F6" w:rsidRPr="0048168B" w:rsidRDefault="00771BAC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11/2</w:t>
            </w:r>
            <w:r w:rsidR="00D822F6">
              <w:rPr>
                <w:rFonts w:cs="B Nazanin"/>
                <w:sz w:val="24"/>
                <w:szCs w:val="24"/>
                <w:lang w:bidi="fa-IR"/>
              </w:rPr>
              <w:t>%</w:t>
            </w:r>
          </w:p>
        </w:tc>
        <w:tc>
          <w:tcPr>
            <w:tcW w:w="2250" w:type="dxa"/>
          </w:tcPr>
          <w:p w14:paraId="6A4D5B16" w14:textId="389936D8" w:rsidR="00D822F6" w:rsidRPr="0048168B" w:rsidRDefault="00D822F6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255029"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1123" w:type="dxa"/>
          </w:tcPr>
          <w:p w14:paraId="34AC5A85" w14:textId="2498E392" w:rsidR="00D822F6" w:rsidRPr="0048168B" w:rsidRDefault="00D822F6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822F6" w:rsidRPr="0048168B" w14:paraId="3530F1B7" w14:textId="77777777" w:rsidTr="00C5134A">
        <w:trPr>
          <w:trHeight w:val="305"/>
        </w:trPr>
        <w:tc>
          <w:tcPr>
            <w:tcW w:w="1345" w:type="dxa"/>
          </w:tcPr>
          <w:p w14:paraId="25952C34" w14:textId="195DAE09" w:rsidR="00D822F6" w:rsidRPr="0048168B" w:rsidRDefault="00771BAC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11/2</w:t>
            </w:r>
            <w:r w:rsidR="00D822F6">
              <w:rPr>
                <w:rFonts w:cs="B Nazanin"/>
                <w:sz w:val="24"/>
                <w:szCs w:val="24"/>
                <w:lang w:bidi="fa-IR"/>
              </w:rPr>
              <w:t>%</w:t>
            </w:r>
          </w:p>
        </w:tc>
        <w:tc>
          <w:tcPr>
            <w:tcW w:w="2250" w:type="dxa"/>
          </w:tcPr>
          <w:p w14:paraId="66CD8082" w14:textId="5359A071" w:rsidR="00D822F6" w:rsidRPr="0048168B" w:rsidRDefault="00D822F6" w:rsidP="00D822F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123" w:type="dxa"/>
          </w:tcPr>
          <w:p w14:paraId="74C7EF36" w14:textId="185F1E40" w:rsidR="00D822F6" w:rsidRPr="0048168B" w:rsidRDefault="00D822F6" w:rsidP="00D822F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</w:tbl>
    <w:tbl>
      <w:tblPr>
        <w:tblStyle w:val="TableGrid"/>
        <w:tblpPr w:leftFromText="180" w:rightFromText="180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1497"/>
        <w:gridCol w:w="1497"/>
        <w:gridCol w:w="1499"/>
      </w:tblGrid>
      <w:tr w:rsidR="0094470C" w:rsidRPr="0048168B" w14:paraId="09F28C8D" w14:textId="77777777" w:rsidTr="00396B48">
        <w:trPr>
          <w:trHeight w:val="291"/>
        </w:trPr>
        <w:tc>
          <w:tcPr>
            <w:tcW w:w="4493" w:type="dxa"/>
            <w:gridSpan w:val="3"/>
            <w:shd w:val="clear" w:color="auto" w:fill="F7CAAC" w:themeFill="accent2" w:themeFillTint="66"/>
          </w:tcPr>
          <w:p w14:paraId="3835FB32" w14:textId="0C4F4E78" w:rsidR="0094470C" w:rsidRPr="0048168B" w:rsidRDefault="0094470C" w:rsidP="0094470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توزیع فراوانی</w:t>
            </w:r>
            <w:r w:rsidRPr="0048168B">
              <w:rPr>
                <w:rFonts w:cs="B Nazanin"/>
                <w:sz w:val="24"/>
                <w:szCs w:val="24"/>
                <w:lang w:bidi="fa-IR"/>
              </w:rPr>
              <w:t xml:space="preserve"> H-Index  </w:t>
            </w: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اعضای هیات علمی در اسکوپوس</w:t>
            </w:r>
          </w:p>
        </w:tc>
      </w:tr>
      <w:tr w:rsidR="0065459A" w:rsidRPr="0048168B" w14:paraId="36C42ED2" w14:textId="77777777" w:rsidTr="00396B48">
        <w:trPr>
          <w:trHeight w:val="275"/>
        </w:trPr>
        <w:tc>
          <w:tcPr>
            <w:tcW w:w="1497" w:type="dxa"/>
            <w:shd w:val="clear" w:color="auto" w:fill="F7CAAC" w:themeFill="accent2" w:themeFillTint="66"/>
          </w:tcPr>
          <w:p w14:paraId="3906B977" w14:textId="5585BDC8" w:rsidR="0065459A" w:rsidRPr="0048168B" w:rsidRDefault="00E83F65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درصد </w:t>
            </w:r>
          </w:p>
        </w:tc>
        <w:tc>
          <w:tcPr>
            <w:tcW w:w="1497" w:type="dxa"/>
            <w:shd w:val="clear" w:color="auto" w:fill="F7CAAC" w:themeFill="accent2" w:themeFillTint="66"/>
          </w:tcPr>
          <w:p w14:paraId="5205E591" w14:textId="5FFEAFBB" w:rsidR="0065459A" w:rsidRPr="0048168B" w:rsidRDefault="00E83F65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</w:p>
        </w:tc>
        <w:tc>
          <w:tcPr>
            <w:tcW w:w="1499" w:type="dxa"/>
            <w:shd w:val="clear" w:color="auto" w:fill="F7CAAC" w:themeFill="accent2" w:themeFillTint="66"/>
          </w:tcPr>
          <w:p w14:paraId="4744D5A0" w14:textId="79248D0E" w:rsidR="0065459A" w:rsidRPr="0048168B" w:rsidRDefault="00E83F65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شاخص </w:t>
            </w:r>
          </w:p>
        </w:tc>
      </w:tr>
      <w:tr w:rsidR="00A3734C" w:rsidRPr="0048168B" w14:paraId="6AADF117" w14:textId="77777777" w:rsidTr="00C5134A">
        <w:trPr>
          <w:trHeight w:val="291"/>
        </w:trPr>
        <w:tc>
          <w:tcPr>
            <w:tcW w:w="1497" w:type="dxa"/>
          </w:tcPr>
          <w:p w14:paraId="1F450402" w14:textId="1544EAB9" w:rsidR="00A3734C" w:rsidRPr="0048168B" w:rsidRDefault="002F53AA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15/2</w:t>
            </w:r>
            <w:r w:rsidR="00B0185B">
              <w:rPr>
                <w:rFonts w:cs="B Nazanin"/>
                <w:sz w:val="24"/>
                <w:szCs w:val="24"/>
                <w:lang w:bidi="fa-IR"/>
              </w:rPr>
              <w:t>%</w:t>
            </w:r>
          </w:p>
        </w:tc>
        <w:tc>
          <w:tcPr>
            <w:tcW w:w="1497" w:type="dxa"/>
          </w:tcPr>
          <w:p w14:paraId="35B792C6" w14:textId="4DA372DF" w:rsidR="00A3734C" w:rsidRPr="0048168B" w:rsidRDefault="00B81633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19</w:t>
            </w:r>
          </w:p>
        </w:tc>
        <w:tc>
          <w:tcPr>
            <w:tcW w:w="1499" w:type="dxa"/>
          </w:tcPr>
          <w:p w14:paraId="5E868BCC" w14:textId="41FCC015" w:rsidR="00A3734C" w:rsidRPr="0048168B" w:rsidRDefault="00A3734C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A3734C" w:rsidRPr="0048168B" w14:paraId="713DE057" w14:textId="77777777" w:rsidTr="00C5134A">
        <w:trPr>
          <w:trHeight w:val="275"/>
        </w:trPr>
        <w:tc>
          <w:tcPr>
            <w:tcW w:w="1497" w:type="dxa"/>
          </w:tcPr>
          <w:p w14:paraId="2E06F359" w14:textId="3CB07A76" w:rsidR="00A3734C" w:rsidRPr="0048168B" w:rsidRDefault="002F53AA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54/4</w:t>
            </w:r>
            <w:r w:rsidR="00B0185B">
              <w:rPr>
                <w:rFonts w:cs="B Nazanin"/>
                <w:sz w:val="24"/>
                <w:szCs w:val="24"/>
                <w:lang w:bidi="fa-IR"/>
              </w:rPr>
              <w:t>%</w:t>
            </w:r>
          </w:p>
        </w:tc>
        <w:tc>
          <w:tcPr>
            <w:tcW w:w="1497" w:type="dxa"/>
          </w:tcPr>
          <w:p w14:paraId="5BB257B3" w14:textId="06C3BC2F" w:rsidR="00A3734C" w:rsidRPr="0048168B" w:rsidRDefault="00084A8A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B81633">
              <w:rPr>
                <w:rFonts w:cs="B Nazanin"/>
                <w:sz w:val="24"/>
                <w:szCs w:val="24"/>
                <w:lang w:bidi="fa-IR"/>
              </w:rPr>
              <w:t>8</w:t>
            </w:r>
          </w:p>
        </w:tc>
        <w:tc>
          <w:tcPr>
            <w:tcW w:w="1499" w:type="dxa"/>
          </w:tcPr>
          <w:p w14:paraId="63DB5AF9" w14:textId="532D3D89" w:rsidR="00A3734C" w:rsidRPr="0048168B" w:rsidRDefault="00A3734C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1-5</w:t>
            </w:r>
          </w:p>
        </w:tc>
      </w:tr>
      <w:tr w:rsidR="00A3734C" w:rsidRPr="0048168B" w14:paraId="2CE80A8B" w14:textId="77777777" w:rsidTr="00C5134A">
        <w:trPr>
          <w:trHeight w:val="291"/>
        </w:trPr>
        <w:tc>
          <w:tcPr>
            <w:tcW w:w="1497" w:type="dxa"/>
          </w:tcPr>
          <w:p w14:paraId="6DD45A4C" w14:textId="5B555E22" w:rsidR="00A3734C" w:rsidRPr="0048168B" w:rsidRDefault="002F53AA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21/6</w:t>
            </w:r>
            <w:r w:rsidR="00B0185B">
              <w:rPr>
                <w:rFonts w:cs="B Nazanin"/>
                <w:sz w:val="24"/>
                <w:szCs w:val="24"/>
                <w:lang w:bidi="fa-IR"/>
              </w:rPr>
              <w:t>%</w:t>
            </w:r>
          </w:p>
        </w:tc>
        <w:tc>
          <w:tcPr>
            <w:tcW w:w="1497" w:type="dxa"/>
          </w:tcPr>
          <w:p w14:paraId="0698F6A5" w14:textId="3786DA7A" w:rsidR="00A3734C" w:rsidRPr="0048168B" w:rsidRDefault="00084A8A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B81633">
              <w:rPr>
                <w:rFonts w:cs="B Nazanin"/>
                <w:sz w:val="24"/>
                <w:szCs w:val="24"/>
                <w:lang w:bidi="fa-IR"/>
              </w:rPr>
              <w:t>7</w:t>
            </w:r>
          </w:p>
        </w:tc>
        <w:tc>
          <w:tcPr>
            <w:tcW w:w="1499" w:type="dxa"/>
          </w:tcPr>
          <w:p w14:paraId="353AD41C" w14:textId="78D1A834" w:rsidR="00A3734C" w:rsidRPr="0048168B" w:rsidRDefault="00A3734C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6-10</w:t>
            </w:r>
          </w:p>
        </w:tc>
      </w:tr>
      <w:tr w:rsidR="00A3734C" w:rsidRPr="0048168B" w14:paraId="0E3D2C4A" w14:textId="77777777" w:rsidTr="00C5134A">
        <w:trPr>
          <w:trHeight w:val="275"/>
        </w:trPr>
        <w:tc>
          <w:tcPr>
            <w:tcW w:w="1497" w:type="dxa"/>
          </w:tcPr>
          <w:p w14:paraId="5CE93E33" w14:textId="698E1028" w:rsidR="00A3734C" w:rsidRPr="0048168B" w:rsidRDefault="002F53AA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2/4</w:t>
            </w:r>
            <w:r w:rsidR="00B0185B">
              <w:rPr>
                <w:rFonts w:cs="B Nazanin"/>
                <w:sz w:val="24"/>
                <w:szCs w:val="24"/>
                <w:lang w:bidi="fa-IR"/>
              </w:rPr>
              <w:t>%</w:t>
            </w:r>
          </w:p>
        </w:tc>
        <w:tc>
          <w:tcPr>
            <w:tcW w:w="1497" w:type="dxa"/>
          </w:tcPr>
          <w:p w14:paraId="7B042435" w14:textId="0CE61DD3" w:rsidR="00A3734C" w:rsidRPr="0048168B" w:rsidRDefault="00B81633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1499" w:type="dxa"/>
          </w:tcPr>
          <w:p w14:paraId="68EE04DB" w14:textId="6C99E06B" w:rsidR="00A3734C" w:rsidRPr="0048168B" w:rsidRDefault="00A3734C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11-</w:t>
            </w:r>
            <w:r w:rsidR="00DE7A2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3734C" w:rsidRPr="0048168B" w14:paraId="7BADAE6F" w14:textId="77777777" w:rsidTr="00C5134A">
        <w:trPr>
          <w:trHeight w:val="291"/>
        </w:trPr>
        <w:tc>
          <w:tcPr>
            <w:tcW w:w="1497" w:type="dxa"/>
          </w:tcPr>
          <w:p w14:paraId="5BD8C77B" w14:textId="4B160D7F" w:rsidR="00A3734C" w:rsidRPr="0048168B" w:rsidRDefault="002F53AA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4</w:t>
            </w:r>
            <w:r w:rsidR="00B0185B">
              <w:rPr>
                <w:rFonts w:cs="B Nazanin"/>
                <w:sz w:val="24"/>
                <w:szCs w:val="24"/>
                <w:lang w:bidi="fa-IR"/>
              </w:rPr>
              <w:t>%</w:t>
            </w:r>
          </w:p>
        </w:tc>
        <w:tc>
          <w:tcPr>
            <w:tcW w:w="1497" w:type="dxa"/>
          </w:tcPr>
          <w:p w14:paraId="2669A728" w14:textId="7FB4CDDE" w:rsidR="00A3734C" w:rsidRPr="0048168B" w:rsidRDefault="00B81633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</w:t>
            </w:r>
          </w:p>
        </w:tc>
        <w:tc>
          <w:tcPr>
            <w:tcW w:w="1499" w:type="dxa"/>
          </w:tcPr>
          <w:p w14:paraId="3E3E6B78" w14:textId="31A392E1" w:rsidR="00A3734C" w:rsidRPr="0048168B" w:rsidRDefault="00A3734C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16-20</w:t>
            </w:r>
          </w:p>
        </w:tc>
      </w:tr>
      <w:tr w:rsidR="00A3734C" w:rsidRPr="0048168B" w14:paraId="7466CC94" w14:textId="77777777" w:rsidTr="00C5134A">
        <w:trPr>
          <w:trHeight w:val="275"/>
        </w:trPr>
        <w:tc>
          <w:tcPr>
            <w:tcW w:w="1497" w:type="dxa"/>
          </w:tcPr>
          <w:p w14:paraId="5109E257" w14:textId="3DCA25A1" w:rsidR="00A3734C" w:rsidRPr="0048168B" w:rsidRDefault="002F53AA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2/4</w:t>
            </w:r>
            <w:r w:rsidR="00B0185B">
              <w:rPr>
                <w:rFonts w:cs="B Nazanin"/>
                <w:sz w:val="24"/>
                <w:szCs w:val="24"/>
                <w:lang w:bidi="fa-IR"/>
              </w:rPr>
              <w:t>%</w:t>
            </w:r>
          </w:p>
        </w:tc>
        <w:tc>
          <w:tcPr>
            <w:tcW w:w="1497" w:type="dxa"/>
          </w:tcPr>
          <w:p w14:paraId="033D13ED" w14:textId="4A78C816" w:rsidR="00A3734C" w:rsidRPr="0048168B" w:rsidRDefault="00A3734C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99" w:type="dxa"/>
          </w:tcPr>
          <w:p w14:paraId="59322949" w14:textId="0CF16133" w:rsidR="00A3734C" w:rsidRPr="0048168B" w:rsidRDefault="00A3734C" w:rsidP="00A373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&gt;21</w:t>
            </w:r>
          </w:p>
        </w:tc>
      </w:tr>
    </w:tbl>
    <w:p w14:paraId="6FFE3FB9" w14:textId="4B52AE02" w:rsidR="0065459A" w:rsidRPr="0048168B" w:rsidRDefault="0065459A" w:rsidP="0065459A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3DEA70A6" w14:textId="1C9F644B" w:rsidR="001A2E8B" w:rsidRPr="0048168B" w:rsidRDefault="001A2E8B" w:rsidP="0065459A">
      <w:pPr>
        <w:jc w:val="center"/>
        <w:rPr>
          <w:rFonts w:cs="B Nazanin"/>
          <w:sz w:val="24"/>
          <w:szCs w:val="24"/>
          <w:rtl/>
          <w:lang w:bidi="fa-IR"/>
        </w:rPr>
      </w:pPr>
      <w:r w:rsidRPr="0048168B">
        <w:rPr>
          <w:rFonts w:cs="B Nazanin" w:hint="cs"/>
          <w:sz w:val="24"/>
          <w:szCs w:val="24"/>
          <w:rtl/>
          <w:lang w:bidi="fa-IR"/>
        </w:rPr>
        <w:t xml:space="preserve">در این بخش شاخص های علم سنجی دانشکده ها بیان می شود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323"/>
        <w:gridCol w:w="1795"/>
      </w:tblGrid>
      <w:tr w:rsidR="007E298A" w:rsidRPr="0048168B" w14:paraId="59F8948F" w14:textId="77777777" w:rsidTr="00396B48">
        <w:tc>
          <w:tcPr>
            <w:tcW w:w="9350" w:type="dxa"/>
            <w:gridSpan w:val="6"/>
            <w:shd w:val="clear" w:color="auto" w:fill="F7CAAC" w:themeFill="accent2" w:themeFillTint="66"/>
          </w:tcPr>
          <w:p w14:paraId="09854D71" w14:textId="655E179C" w:rsidR="007E298A" w:rsidRPr="0048168B" w:rsidRDefault="007E298A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</w:tr>
      <w:tr w:rsidR="007E298A" w:rsidRPr="0048168B" w14:paraId="1121C6A2" w14:textId="77777777" w:rsidTr="007E298A">
        <w:tc>
          <w:tcPr>
            <w:tcW w:w="1558" w:type="dxa"/>
          </w:tcPr>
          <w:p w14:paraId="306807BE" w14:textId="0E9C8A86" w:rsidR="007E298A" w:rsidRPr="0048168B" w:rsidRDefault="007E298A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bookmarkStart w:id="0" w:name="_Hlk104103018"/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1558" w:type="dxa"/>
          </w:tcPr>
          <w:p w14:paraId="21FDDD0A" w14:textId="594A934F" w:rsidR="007E298A" w:rsidRPr="0048168B" w:rsidRDefault="007E298A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مربی</w:t>
            </w:r>
          </w:p>
        </w:tc>
        <w:tc>
          <w:tcPr>
            <w:tcW w:w="1558" w:type="dxa"/>
          </w:tcPr>
          <w:p w14:paraId="23159A62" w14:textId="4D71E115" w:rsidR="007E298A" w:rsidRPr="0048168B" w:rsidRDefault="007E298A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1558" w:type="dxa"/>
          </w:tcPr>
          <w:p w14:paraId="0ED05B99" w14:textId="1C9326A6" w:rsidR="007E298A" w:rsidRPr="0048168B" w:rsidRDefault="007E298A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1323" w:type="dxa"/>
          </w:tcPr>
          <w:p w14:paraId="6A56C6AF" w14:textId="54326F20" w:rsidR="007E298A" w:rsidRPr="0048168B" w:rsidRDefault="007E298A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795" w:type="dxa"/>
          </w:tcPr>
          <w:p w14:paraId="1E111A11" w14:textId="3860750C" w:rsidR="007E298A" w:rsidRPr="0048168B" w:rsidRDefault="007E298A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اعضای هیات علمی </w:t>
            </w:r>
          </w:p>
        </w:tc>
      </w:tr>
      <w:bookmarkEnd w:id="0"/>
      <w:tr w:rsidR="007E298A" w:rsidRPr="0048168B" w14:paraId="532B6B93" w14:textId="77777777" w:rsidTr="007E298A">
        <w:tc>
          <w:tcPr>
            <w:tcW w:w="1558" w:type="dxa"/>
          </w:tcPr>
          <w:p w14:paraId="57CE0121" w14:textId="1EFBBABB" w:rsidR="007E298A" w:rsidRPr="0048168B" w:rsidRDefault="00332124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401DC0">
              <w:rPr>
                <w:rFonts w:cs="B Nazanin"/>
                <w:sz w:val="24"/>
                <w:szCs w:val="24"/>
                <w:lang w:bidi="fa-IR"/>
              </w:rPr>
              <w:t>9</w:t>
            </w:r>
          </w:p>
        </w:tc>
        <w:tc>
          <w:tcPr>
            <w:tcW w:w="1558" w:type="dxa"/>
          </w:tcPr>
          <w:p w14:paraId="150E2562" w14:textId="738F57FF" w:rsidR="007E298A" w:rsidRPr="0048168B" w:rsidRDefault="00332124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58" w:type="dxa"/>
          </w:tcPr>
          <w:p w14:paraId="5ABCE4A3" w14:textId="0071F64A" w:rsidR="007E298A" w:rsidRPr="0048168B" w:rsidRDefault="00B143CF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50</w:t>
            </w:r>
          </w:p>
        </w:tc>
        <w:tc>
          <w:tcPr>
            <w:tcW w:w="1558" w:type="dxa"/>
          </w:tcPr>
          <w:p w14:paraId="1B9C185C" w14:textId="709DCCE8" w:rsidR="007E298A" w:rsidRPr="0048168B" w:rsidRDefault="003A447B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10</w:t>
            </w:r>
          </w:p>
        </w:tc>
        <w:tc>
          <w:tcPr>
            <w:tcW w:w="1323" w:type="dxa"/>
          </w:tcPr>
          <w:p w14:paraId="4E5F3E6A" w14:textId="16A0C704" w:rsidR="007E298A" w:rsidRPr="0048168B" w:rsidRDefault="00332124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95" w:type="dxa"/>
          </w:tcPr>
          <w:p w14:paraId="36EA3CCE" w14:textId="5035ED11" w:rsidR="007E298A" w:rsidRPr="0048168B" w:rsidRDefault="007E298A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</w:p>
        </w:tc>
      </w:tr>
      <w:tr w:rsidR="007E298A" w:rsidRPr="0048168B" w14:paraId="6C7034DB" w14:textId="77777777" w:rsidTr="007E298A">
        <w:tc>
          <w:tcPr>
            <w:tcW w:w="1558" w:type="dxa"/>
          </w:tcPr>
          <w:p w14:paraId="43CABDD8" w14:textId="1CDE94C8" w:rsidR="007E298A" w:rsidRPr="0048168B" w:rsidRDefault="00994260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83</w:t>
            </w:r>
            <w:r w:rsidR="00B143CF">
              <w:rPr>
                <w:rFonts w:cs="B Nazanin"/>
                <w:sz w:val="24"/>
                <w:szCs w:val="24"/>
                <w:lang w:bidi="fa-IR"/>
              </w:rPr>
              <w:t>8</w:t>
            </w:r>
          </w:p>
        </w:tc>
        <w:tc>
          <w:tcPr>
            <w:tcW w:w="1558" w:type="dxa"/>
          </w:tcPr>
          <w:p w14:paraId="53E1E055" w14:textId="2FECC45E" w:rsidR="007E298A" w:rsidRPr="0048168B" w:rsidRDefault="007D2738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4</w:t>
            </w:r>
            <w:r w:rsidR="00B143CF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558" w:type="dxa"/>
          </w:tcPr>
          <w:p w14:paraId="1B68070E" w14:textId="00184B81" w:rsidR="007E298A" w:rsidRPr="0048168B" w:rsidRDefault="007D2738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4</w:t>
            </w:r>
            <w:r w:rsidR="00994260">
              <w:rPr>
                <w:rFonts w:cs="B Nazanin"/>
                <w:sz w:val="24"/>
                <w:szCs w:val="24"/>
                <w:lang w:bidi="fa-IR"/>
              </w:rPr>
              <w:t>3</w:t>
            </w:r>
            <w:r w:rsidR="00B143CF">
              <w:rPr>
                <w:rFonts w:cs="B Nazanin"/>
                <w:sz w:val="24"/>
                <w:szCs w:val="24"/>
                <w:lang w:bidi="fa-IR"/>
              </w:rPr>
              <w:t>9</w:t>
            </w:r>
          </w:p>
        </w:tc>
        <w:tc>
          <w:tcPr>
            <w:tcW w:w="1558" w:type="dxa"/>
          </w:tcPr>
          <w:p w14:paraId="00E36654" w14:textId="4A78B3A2" w:rsidR="007E298A" w:rsidRPr="0048168B" w:rsidRDefault="003A447B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</w:t>
            </w:r>
            <w:r w:rsidR="007D2738">
              <w:rPr>
                <w:rFonts w:cs="B Nazanin"/>
                <w:sz w:val="24"/>
                <w:szCs w:val="24"/>
                <w:lang w:bidi="fa-IR"/>
              </w:rPr>
              <w:t>8</w:t>
            </w:r>
            <w:r w:rsidR="001F1C0A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323" w:type="dxa"/>
          </w:tcPr>
          <w:p w14:paraId="2ED94782" w14:textId="7D85E7FD" w:rsidR="007E298A" w:rsidRPr="0048168B" w:rsidRDefault="001F1C0A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76</w:t>
            </w:r>
          </w:p>
        </w:tc>
        <w:tc>
          <w:tcPr>
            <w:tcW w:w="1795" w:type="dxa"/>
          </w:tcPr>
          <w:p w14:paraId="60991965" w14:textId="29361B5B" w:rsidR="007E298A" w:rsidRPr="0048168B" w:rsidRDefault="007E298A" w:rsidP="0065459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تعداد مقالات</w:t>
            </w:r>
          </w:p>
        </w:tc>
      </w:tr>
    </w:tbl>
    <w:p w14:paraId="29D74EC4" w14:textId="764A5143" w:rsidR="001A2E8B" w:rsidRPr="0048168B" w:rsidRDefault="001A2E8B" w:rsidP="0065459A">
      <w:pPr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323"/>
        <w:gridCol w:w="1795"/>
      </w:tblGrid>
      <w:tr w:rsidR="007E298A" w:rsidRPr="0048168B" w14:paraId="27324758" w14:textId="77777777" w:rsidTr="00396B48">
        <w:tc>
          <w:tcPr>
            <w:tcW w:w="9350" w:type="dxa"/>
            <w:gridSpan w:val="6"/>
            <w:shd w:val="clear" w:color="auto" w:fill="F7CAAC" w:themeFill="accent2" w:themeFillTint="66"/>
          </w:tcPr>
          <w:p w14:paraId="09233844" w14:textId="28F4FC4C" w:rsidR="007E298A" w:rsidRPr="0048168B" w:rsidRDefault="007E298A" w:rsidP="00685B0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دانشکده پیراپزشکی</w:t>
            </w:r>
          </w:p>
        </w:tc>
      </w:tr>
      <w:tr w:rsidR="007E298A" w:rsidRPr="0048168B" w14:paraId="36C0F4B9" w14:textId="77777777" w:rsidTr="005C1FBA">
        <w:tc>
          <w:tcPr>
            <w:tcW w:w="1558" w:type="dxa"/>
          </w:tcPr>
          <w:p w14:paraId="4EE7CF1D" w14:textId="47A52EB3" w:rsidR="007E298A" w:rsidRPr="0048168B" w:rsidRDefault="007E298A" w:rsidP="007E29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1558" w:type="dxa"/>
          </w:tcPr>
          <w:p w14:paraId="2E0164B4" w14:textId="26FD6F02" w:rsidR="007E298A" w:rsidRPr="0048168B" w:rsidRDefault="007E298A" w:rsidP="007E29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مربی</w:t>
            </w:r>
          </w:p>
        </w:tc>
        <w:tc>
          <w:tcPr>
            <w:tcW w:w="1558" w:type="dxa"/>
          </w:tcPr>
          <w:p w14:paraId="068106B7" w14:textId="63985B5E" w:rsidR="007E298A" w:rsidRPr="0048168B" w:rsidRDefault="007E298A" w:rsidP="007E29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1558" w:type="dxa"/>
          </w:tcPr>
          <w:p w14:paraId="1EEB4C3C" w14:textId="66F61577" w:rsidR="007E298A" w:rsidRPr="0048168B" w:rsidRDefault="007E298A" w:rsidP="007E29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1323" w:type="dxa"/>
          </w:tcPr>
          <w:p w14:paraId="43D864A6" w14:textId="09A25ACA" w:rsidR="007E298A" w:rsidRPr="0048168B" w:rsidRDefault="007E298A" w:rsidP="007E29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795" w:type="dxa"/>
          </w:tcPr>
          <w:p w14:paraId="5F9A1FC0" w14:textId="3481A1B8" w:rsidR="007E298A" w:rsidRPr="0048168B" w:rsidRDefault="007E298A" w:rsidP="007E29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اعضای هیات علمی </w:t>
            </w:r>
          </w:p>
        </w:tc>
      </w:tr>
      <w:tr w:rsidR="005C1FBA" w:rsidRPr="0048168B" w14:paraId="539F3468" w14:textId="77777777" w:rsidTr="005C1FBA">
        <w:tc>
          <w:tcPr>
            <w:tcW w:w="1558" w:type="dxa"/>
          </w:tcPr>
          <w:p w14:paraId="23792D3C" w14:textId="0D900972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58" w:type="dxa"/>
          </w:tcPr>
          <w:p w14:paraId="7AC909F8" w14:textId="520A5831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58" w:type="dxa"/>
          </w:tcPr>
          <w:p w14:paraId="0D90719F" w14:textId="37D8FFDF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58" w:type="dxa"/>
          </w:tcPr>
          <w:p w14:paraId="7963A46B" w14:textId="619FB801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323" w:type="dxa"/>
          </w:tcPr>
          <w:p w14:paraId="7EA79DE5" w14:textId="69A2DF15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95" w:type="dxa"/>
          </w:tcPr>
          <w:p w14:paraId="7F61524C" w14:textId="0475C4E7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</w:p>
        </w:tc>
      </w:tr>
      <w:tr w:rsidR="005C1FBA" w:rsidRPr="0048168B" w14:paraId="559A50DB" w14:textId="77777777" w:rsidTr="005C1FBA">
        <w:tc>
          <w:tcPr>
            <w:tcW w:w="1558" w:type="dxa"/>
          </w:tcPr>
          <w:p w14:paraId="1DAA4AEE" w14:textId="05AECA08" w:rsidR="005C1FBA" w:rsidRPr="0048168B" w:rsidRDefault="0054618B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50</w:t>
            </w:r>
          </w:p>
        </w:tc>
        <w:tc>
          <w:tcPr>
            <w:tcW w:w="1558" w:type="dxa"/>
          </w:tcPr>
          <w:p w14:paraId="29095B70" w14:textId="40BE83C6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54618B">
              <w:rPr>
                <w:rFonts w:cs="B Nazanin"/>
                <w:sz w:val="24"/>
                <w:szCs w:val="24"/>
                <w:lang w:bidi="fa-IR"/>
              </w:rPr>
              <w:t>9</w:t>
            </w:r>
          </w:p>
        </w:tc>
        <w:tc>
          <w:tcPr>
            <w:tcW w:w="1558" w:type="dxa"/>
          </w:tcPr>
          <w:p w14:paraId="67059C65" w14:textId="2692350F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558" w:type="dxa"/>
          </w:tcPr>
          <w:p w14:paraId="5D4DBE2F" w14:textId="4762E431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323" w:type="dxa"/>
          </w:tcPr>
          <w:p w14:paraId="0A85F5B5" w14:textId="28550B50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95" w:type="dxa"/>
          </w:tcPr>
          <w:p w14:paraId="502FD20E" w14:textId="350F949B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تعداد مقالات</w:t>
            </w:r>
          </w:p>
        </w:tc>
      </w:tr>
    </w:tbl>
    <w:p w14:paraId="1C1C6A35" w14:textId="2AFC3AD6" w:rsidR="007E298A" w:rsidRDefault="007E298A" w:rsidP="0065459A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2969F112" w14:textId="60520466" w:rsidR="00465C71" w:rsidRDefault="00465C71" w:rsidP="0065459A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457F941F" w14:textId="77777777" w:rsidR="00465C71" w:rsidRPr="0048168B" w:rsidRDefault="00465C71" w:rsidP="0065459A">
      <w:pPr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323"/>
        <w:gridCol w:w="1795"/>
      </w:tblGrid>
      <w:tr w:rsidR="007E298A" w:rsidRPr="0048168B" w14:paraId="41032F57" w14:textId="77777777" w:rsidTr="00396B48">
        <w:tc>
          <w:tcPr>
            <w:tcW w:w="9350" w:type="dxa"/>
            <w:gridSpan w:val="6"/>
            <w:shd w:val="clear" w:color="auto" w:fill="F7CAAC" w:themeFill="accent2" w:themeFillTint="66"/>
          </w:tcPr>
          <w:p w14:paraId="426BEA2A" w14:textId="74ACF6FB" w:rsidR="007E298A" w:rsidRPr="0048168B" w:rsidRDefault="007E298A" w:rsidP="00685B0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دانشکده پرستاری</w:t>
            </w:r>
          </w:p>
        </w:tc>
      </w:tr>
      <w:tr w:rsidR="005C1FBA" w:rsidRPr="0048168B" w14:paraId="767F66FF" w14:textId="77777777" w:rsidTr="005C1FBA">
        <w:tc>
          <w:tcPr>
            <w:tcW w:w="1558" w:type="dxa"/>
          </w:tcPr>
          <w:p w14:paraId="323BED87" w14:textId="0F788590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1558" w:type="dxa"/>
          </w:tcPr>
          <w:p w14:paraId="4014347A" w14:textId="1DA8A1EF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مربی</w:t>
            </w:r>
          </w:p>
        </w:tc>
        <w:tc>
          <w:tcPr>
            <w:tcW w:w="1558" w:type="dxa"/>
          </w:tcPr>
          <w:p w14:paraId="622DFD64" w14:textId="6958FF46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1558" w:type="dxa"/>
          </w:tcPr>
          <w:p w14:paraId="195ED3B3" w14:textId="16461C24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1323" w:type="dxa"/>
          </w:tcPr>
          <w:p w14:paraId="65EC42DB" w14:textId="1AB24049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795" w:type="dxa"/>
          </w:tcPr>
          <w:p w14:paraId="33CDBAAE" w14:textId="4358F4A1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اعضای هیات علمی </w:t>
            </w:r>
          </w:p>
        </w:tc>
      </w:tr>
      <w:tr w:rsidR="005C1FBA" w:rsidRPr="0048168B" w14:paraId="1E1F74F5" w14:textId="77777777" w:rsidTr="005C1FBA">
        <w:tc>
          <w:tcPr>
            <w:tcW w:w="1558" w:type="dxa"/>
          </w:tcPr>
          <w:p w14:paraId="109F30E9" w14:textId="0E62FC87" w:rsidR="005C1FBA" w:rsidRPr="0048168B" w:rsidRDefault="00D96C3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27</w:t>
            </w:r>
          </w:p>
        </w:tc>
        <w:tc>
          <w:tcPr>
            <w:tcW w:w="1558" w:type="dxa"/>
          </w:tcPr>
          <w:p w14:paraId="46242041" w14:textId="28E6A28B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54618B">
              <w:rPr>
                <w:rFonts w:cs="B Nazanin"/>
                <w:sz w:val="24"/>
                <w:szCs w:val="24"/>
                <w:lang w:bidi="fa-IR"/>
              </w:rPr>
              <w:t>9</w:t>
            </w:r>
          </w:p>
        </w:tc>
        <w:tc>
          <w:tcPr>
            <w:tcW w:w="1558" w:type="dxa"/>
          </w:tcPr>
          <w:p w14:paraId="72F62DA2" w14:textId="34FE5C8B" w:rsidR="005C1FBA" w:rsidRPr="0048168B" w:rsidRDefault="0054618B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</w:t>
            </w:r>
          </w:p>
        </w:tc>
        <w:tc>
          <w:tcPr>
            <w:tcW w:w="1558" w:type="dxa"/>
          </w:tcPr>
          <w:p w14:paraId="69419FC1" w14:textId="0480BDA8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23" w:type="dxa"/>
          </w:tcPr>
          <w:p w14:paraId="159A8B5A" w14:textId="05AB455B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95" w:type="dxa"/>
          </w:tcPr>
          <w:p w14:paraId="64E0C62C" w14:textId="46ADA299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</w:p>
        </w:tc>
      </w:tr>
      <w:tr w:rsidR="005C1FBA" w:rsidRPr="0048168B" w14:paraId="53200CEB" w14:textId="77777777" w:rsidTr="005C1FBA">
        <w:tc>
          <w:tcPr>
            <w:tcW w:w="1558" w:type="dxa"/>
          </w:tcPr>
          <w:p w14:paraId="37D68EDB" w14:textId="4794ACE1" w:rsidR="005C1FBA" w:rsidRPr="0048168B" w:rsidRDefault="0054618B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17</w:t>
            </w:r>
            <w:r w:rsidR="005A433F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558" w:type="dxa"/>
          </w:tcPr>
          <w:p w14:paraId="3D3335B6" w14:textId="5FB75C35" w:rsidR="005C1FBA" w:rsidRPr="0048168B" w:rsidRDefault="0054618B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57</w:t>
            </w:r>
          </w:p>
        </w:tc>
        <w:tc>
          <w:tcPr>
            <w:tcW w:w="1558" w:type="dxa"/>
          </w:tcPr>
          <w:p w14:paraId="70A04BE6" w14:textId="47462966" w:rsidR="005C1FBA" w:rsidRPr="0048168B" w:rsidRDefault="002241A6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3</w:t>
            </w:r>
            <w:r w:rsidR="00654E5B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558" w:type="dxa"/>
          </w:tcPr>
          <w:p w14:paraId="508CAD04" w14:textId="6B5BBC5B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2241A6">
              <w:rPr>
                <w:rFonts w:cs="B Nazanin"/>
                <w:sz w:val="24"/>
                <w:szCs w:val="24"/>
                <w:lang w:bidi="fa-IR"/>
              </w:rPr>
              <w:t>7</w:t>
            </w:r>
          </w:p>
        </w:tc>
        <w:tc>
          <w:tcPr>
            <w:tcW w:w="1323" w:type="dxa"/>
          </w:tcPr>
          <w:p w14:paraId="3FD65309" w14:textId="1C36A3C2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654E5B">
              <w:rPr>
                <w:rFonts w:cs="B Nazanin"/>
                <w:sz w:val="24"/>
                <w:szCs w:val="24"/>
                <w:lang w:bidi="fa-IR"/>
              </w:rPr>
              <w:t>7</w:t>
            </w:r>
          </w:p>
        </w:tc>
        <w:tc>
          <w:tcPr>
            <w:tcW w:w="1795" w:type="dxa"/>
          </w:tcPr>
          <w:p w14:paraId="1C3C5F48" w14:textId="0E43A6D2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تعداد مقالات</w:t>
            </w:r>
          </w:p>
        </w:tc>
      </w:tr>
    </w:tbl>
    <w:p w14:paraId="15E662E0" w14:textId="0F9C8351" w:rsidR="007E298A" w:rsidRPr="0048168B" w:rsidRDefault="007E298A" w:rsidP="0065459A">
      <w:pPr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323"/>
        <w:gridCol w:w="1795"/>
      </w:tblGrid>
      <w:tr w:rsidR="007E298A" w:rsidRPr="0048168B" w14:paraId="31FFF979" w14:textId="77777777" w:rsidTr="00396B48">
        <w:tc>
          <w:tcPr>
            <w:tcW w:w="9350" w:type="dxa"/>
            <w:gridSpan w:val="6"/>
            <w:shd w:val="clear" w:color="auto" w:fill="F7CAAC" w:themeFill="accent2" w:themeFillTint="66"/>
          </w:tcPr>
          <w:p w14:paraId="30B53005" w14:textId="4C5577E2" w:rsidR="007E298A" w:rsidRPr="0048168B" w:rsidRDefault="007E298A" w:rsidP="00685B0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دانشکده بهداشت</w:t>
            </w:r>
          </w:p>
        </w:tc>
      </w:tr>
      <w:tr w:rsidR="005C1FBA" w:rsidRPr="0048168B" w14:paraId="77945836" w14:textId="77777777" w:rsidTr="005C1FBA">
        <w:tc>
          <w:tcPr>
            <w:tcW w:w="1558" w:type="dxa"/>
          </w:tcPr>
          <w:p w14:paraId="441276A4" w14:textId="3F21F071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1558" w:type="dxa"/>
          </w:tcPr>
          <w:p w14:paraId="135E49B2" w14:textId="1411F3CC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مربی</w:t>
            </w:r>
          </w:p>
        </w:tc>
        <w:tc>
          <w:tcPr>
            <w:tcW w:w="1558" w:type="dxa"/>
          </w:tcPr>
          <w:p w14:paraId="233DFC85" w14:textId="0FC29D4C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1558" w:type="dxa"/>
          </w:tcPr>
          <w:p w14:paraId="1C0D3F67" w14:textId="38192B53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1323" w:type="dxa"/>
          </w:tcPr>
          <w:p w14:paraId="43461807" w14:textId="389FEA44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795" w:type="dxa"/>
          </w:tcPr>
          <w:p w14:paraId="73149490" w14:textId="69EB07BF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اعضای هیات علمی </w:t>
            </w:r>
          </w:p>
        </w:tc>
      </w:tr>
      <w:tr w:rsidR="005C1FBA" w:rsidRPr="0048168B" w14:paraId="6DA87B9A" w14:textId="77777777" w:rsidTr="005C1FBA">
        <w:tc>
          <w:tcPr>
            <w:tcW w:w="1558" w:type="dxa"/>
          </w:tcPr>
          <w:p w14:paraId="11091238" w14:textId="6722B1D4" w:rsidR="005C1FBA" w:rsidRPr="0048168B" w:rsidRDefault="00D96C3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</w:t>
            </w:r>
            <w:r w:rsidR="00EE0F39">
              <w:rPr>
                <w:rFonts w:cs="B Nazanin"/>
                <w:sz w:val="24"/>
                <w:szCs w:val="24"/>
                <w:lang w:bidi="fa-IR"/>
              </w:rPr>
              <w:t>9</w:t>
            </w:r>
          </w:p>
        </w:tc>
        <w:tc>
          <w:tcPr>
            <w:tcW w:w="1558" w:type="dxa"/>
          </w:tcPr>
          <w:p w14:paraId="240CB8E6" w14:textId="6F4E0670" w:rsidR="005C1FBA" w:rsidRPr="0048168B" w:rsidRDefault="00D96C3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1558" w:type="dxa"/>
          </w:tcPr>
          <w:p w14:paraId="171E1F22" w14:textId="4A755378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E0F39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558" w:type="dxa"/>
          </w:tcPr>
          <w:p w14:paraId="799D0B14" w14:textId="0A85D949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23" w:type="dxa"/>
          </w:tcPr>
          <w:p w14:paraId="18BEF328" w14:textId="4D03B125" w:rsidR="005C1FBA" w:rsidRPr="0048168B" w:rsidRDefault="00332124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95" w:type="dxa"/>
          </w:tcPr>
          <w:p w14:paraId="708306CB" w14:textId="78950A71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</w:p>
        </w:tc>
      </w:tr>
      <w:tr w:rsidR="005C1FBA" w:rsidRPr="0048168B" w14:paraId="4A2DB403" w14:textId="77777777" w:rsidTr="005C1FBA">
        <w:tc>
          <w:tcPr>
            <w:tcW w:w="1558" w:type="dxa"/>
          </w:tcPr>
          <w:p w14:paraId="739AA579" w14:textId="14ABCC19" w:rsidR="005C1FBA" w:rsidRPr="0048168B" w:rsidRDefault="00EE0F39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584</w:t>
            </w:r>
          </w:p>
        </w:tc>
        <w:tc>
          <w:tcPr>
            <w:tcW w:w="1558" w:type="dxa"/>
          </w:tcPr>
          <w:p w14:paraId="0ECB0DC5" w14:textId="72C0F59C" w:rsidR="005C1FBA" w:rsidRPr="0048168B" w:rsidRDefault="00D96C3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123</w:t>
            </w:r>
          </w:p>
        </w:tc>
        <w:tc>
          <w:tcPr>
            <w:tcW w:w="1558" w:type="dxa"/>
          </w:tcPr>
          <w:p w14:paraId="1EDBE6F5" w14:textId="27C747EA" w:rsidR="005C1FBA" w:rsidRPr="0048168B" w:rsidRDefault="00D96C3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3</w:t>
            </w:r>
            <w:r w:rsidR="00EE0F39">
              <w:rPr>
                <w:rFonts w:cs="B Nazanin"/>
                <w:sz w:val="24"/>
                <w:szCs w:val="24"/>
                <w:lang w:bidi="fa-IR"/>
              </w:rPr>
              <w:t>31</w:t>
            </w:r>
          </w:p>
        </w:tc>
        <w:tc>
          <w:tcPr>
            <w:tcW w:w="1558" w:type="dxa"/>
          </w:tcPr>
          <w:p w14:paraId="7537F4CE" w14:textId="7278BB34" w:rsidR="005C1FBA" w:rsidRPr="0048168B" w:rsidRDefault="00D96C3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50</w:t>
            </w:r>
          </w:p>
        </w:tc>
        <w:tc>
          <w:tcPr>
            <w:tcW w:w="1323" w:type="dxa"/>
          </w:tcPr>
          <w:p w14:paraId="7EB77EB0" w14:textId="29DC2B02" w:rsidR="005C1FBA" w:rsidRPr="0048168B" w:rsidRDefault="005A433F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80</w:t>
            </w:r>
          </w:p>
        </w:tc>
        <w:tc>
          <w:tcPr>
            <w:tcW w:w="1795" w:type="dxa"/>
          </w:tcPr>
          <w:p w14:paraId="60842FE1" w14:textId="08BE8C03" w:rsidR="005C1FBA" w:rsidRPr="0048168B" w:rsidRDefault="005C1FBA" w:rsidP="005C1FB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تعداد مقالات</w:t>
            </w:r>
          </w:p>
        </w:tc>
      </w:tr>
    </w:tbl>
    <w:p w14:paraId="6B179543" w14:textId="5873ACD0" w:rsidR="00E13EF5" w:rsidRDefault="00E13EF5" w:rsidP="00E13EF5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68B98FB6" w14:textId="40BA1157" w:rsidR="005D2D48" w:rsidRDefault="005D2D48" w:rsidP="005D2D48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3D381444" w14:textId="77777777" w:rsidR="005D2D48" w:rsidRPr="0048168B" w:rsidRDefault="005D2D48" w:rsidP="005D2D48">
      <w:pPr>
        <w:bidi/>
        <w:jc w:val="center"/>
        <w:rPr>
          <w:rFonts w:cs="B Nazanin"/>
          <w:sz w:val="24"/>
          <w:szCs w:val="24"/>
          <w:lang w:bidi="fa-IR"/>
        </w:rPr>
      </w:pPr>
    </w:p>
    <w:p w14:paraId="0764868A" w14:textId="77777777" w:rsidR="00E13EF5" w:rsidRPr="0048168B" w:rsidRDefault="00E13EF5" w:rsidP="00E13EF5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3097AAEA" w14:textId="519F8F35" w:rsidR="009F6F61" w:rsidRPr="0048168B" w:rsidRDefault="00510189" w:rsidP="009F6F61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145C0B6" wp14:editId="0F04041A">
                <wp:simplePos x="0" y="0"/>
                <wp:positionH relativeFrom="column">
                  <wp:posOffset>-1743450</wp:posOffset>
                </wp:positionH>
                <wp:positionV relativeFrom="paragraph">
                  <wp:posOffset>1879950</wp:posOffset>
                </wp:positionV>
                <wp:extent cx="360" cy="360"/>
                <wp:effectExtent l="95250" t="152400" r="114300" b="1524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F89A0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-141.5pt;margin-top:139.55pt;width:8.55pt;height:1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">
                <v:imagedata r:id="rId8" o:title=""/>
              </v:shape>
            </w:pict>
          </mc:Fallback>
        </mc:AlternateContent>
      </w:r>
      <w:r w:rsidR="009F6F61" w:rsidRPr="0048168B">
        <w:rPr>
          <w:rFonts w:cs="B Nazanin" w:hint="cs"/>
          <w:sz w:val="24"/>
          <w:szCs w:val="24"/>
          <w:rtl/>
          <w:lang w:bidi="fa-IR"/>
        </w:rPr>
        <w:t xml:space="preserve">در این بخش شاخص های علم سنجی بر اساس </w:t>
      </w:r>
      <w:r w:rsidR="009F6F61" w:rsidRPr="00A0149A">
        <w:rPr>
          <w:rFonts w:cs="B Nazanin" w:hint="cs"/>
          <w:b/>
          <w:bCs/>
          <w:sz w:val="24"/>
          <w:szCs w:val="24"/>
          <w:rtl/>
          <w:lang w:bidi="fa-IR"/>
        </w:rPr>
        <w:t xml:space="preserve">سامانه علم سنجی دانشگاه های علوم پزشکی </w:t>
      </w:r>
      <w:r w:rsidR="009F6F61" w:rsidRPr="0048168B">
        <w:rPr>
          <w:rFonts w:cs="B Nazanin" w:hint="cs"/>
          <w:sz w:val="24"/>
          <w:szCs w:val="24"/>
          <w:rtl/>
          <w:lang w:bidi="fa-IR"/>
        </w:rPr>
        <w:t xml:space="preserve">کشور بیان می شود </w:t>
      </w:r>
    </w:p>
    <w:tbl>
      <w:tblPr>
        <w:tblStyle w:val="TableGrid"/>
        <w:bidiVisual/>
        <w:tblW w:w="10247" w:type="dxa"/>
        <w:tblInd w:w="-448" w:type="dxa"/>
        <w:tblLook w:val="04A0" w:firstRow="1" w:lastRow="0" w:firstColumn="1" w:lastColumn="0" w:noHBand="0" w:noVBand="1"/>
      </w:tblPr>
      <w:tblGrid>
        <w:gridCol w:w="1163"/>
        <w:gridCol w:w="1170"/>
        <w:gridCol w:w="1260"/>
        <w:gridCol w:w="990"/>
        <w:gridCol w:w="1009"/>
        <w:gridCol w:w="931"/>
        <w:gridCol w:w="931"/>
        <w:gridCol w:w="931"/>
        <w:gridCol w:w="931"/>
        <w:gridCol w:w="913"/>
        <w:gridCol w:w="18"/>
      </w:tblGrid>
      <w:tr w:rsidR="009F6F61" w:rsidRPr="0048168B" w14:paraId="57245CE9" w14:textId="77777777" w:rsidTr="00396B48">
        <w:trPr>
          <w:gridAfter w:val="1"/>
          <w:wAfter w:w="18" w:type="dxa"/>
          <w:trHeight w:val="281"/>
        </w:trPr>
        <w:tc>
          <w:tcPr>
            <w:tcW w:w="10229" w:type="dxa"/>
            <w:gridSpan w:val="10"/>
            <w:shd w:val="clear" w:color="auto" w:fill="F7CAAC" w:themeFill="accent2" w:themeFillTint="66"/>
          </w:tcPr>
          <w:p w14:paraId="6EE15FC8" w14:textId="36D29398" w:rsidR="009F6F61" w:rsidRPr="0048168B" w:rsidRDefault="009F6F61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بررسی وضعیت علم سنجی دانشگاه علوم پزشکی گناباد بر اساس سامانه علم سنجی دانشگاه های علوم پزشکی کشور</w:t>
            </w:r>
          </w:p>
        </w:tc>
      </w:tr>
      <w:tr w:rsidR="009F6F61" w:rsidRPr="0048168B" w14:paraId="12904D69" w14:textId="77777777" w:rsidTr="00396B48">
        <w:trPr>
          <w:trHeight w:val="1426"/>
        </w:trPr>
        <w:tc>
          <w:tcPr>
            <w:tcW w:w="1163" w:type="dxa"/>
            <w:vMerge w:val="restart"/>
          </w:tcPr>
          <w:p w14:paraId="290D4E28" w14:textId="7FE52B70" w:rsidR="009F6F61" w:rsidRPr="0048168B" w:rsidRDefault="009F6F61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دانشگاه علوم پزشکی گناباد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7E7C2381" w14:textId="15700FDD" w:rsidR="009F6F61" w:rsidRPr="0048168B" w:rsidRDefault="009F6F61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14:paraId="7B6AF6EF" w14:textId="0D862EBA" w:rsidR="009F6F61" w:rsidRPr="0048168B" w:rsidRDefault="009F6F61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تعداد استنادات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51901E64" w14:textId="4BE71400" w:rsidR="009F6F61" w:rsidRPr="0048168B" w:rsidRDefault="009F6F61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68B">
              <w:rPr>
                <w:rFonts w:cs="B Nazanin"/>
                <w:sz w:val="24"/>
                <w:szCs w:val="24"/>
                <w:lang w:bidi="fa-IR"/>
              </w:rPr>
              <w:t>H-Index</w:t>
            </w:r>
          </w:p>
        </w:tc>
        <w:tc>
          <w:tcPr>
            <w:tcW w:w="1009" w:type="dxa"/>
            <w:shd w:val="clear" w:color="auto" w:fill="FBE4D5" w:themeFill="accent2" w:themeFillTint="33"/>
          </w:tcPr>
          <w:p w14:paraId="20EACE01" w14:textId="135E0FF2" w:rsidR="009F6F61" w:rsidRPr="0048168B" w:rsidRDefault="009F6F61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استناد به ازای مقاله</w:t>
            </w:r>
          </w:p>
        </w:tc>
        <w:tc>
          <w:tcPr>
            <w:tcW w:w="931" w:type="dxa"/>
            <w:shd w:val="clear" w:color="auto" w:fill="FBE4D5" w:themeFill="accent2" w:themeFillTint="33"/>
          </w:tcPr>
          <w:p w14:paraId="6AEDB083" w14:textId="5FD165CD" w:rsidR="009F6F61" w:rsidRPr="0048168B" w:rsidRDefault="009F6F61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خود استنادی دانشگاهی </w:t>
            </w:r>
          </w:p>
        </w:tc>
        <w:tc>
          <w:tcPr>
            <w:tcW w:w="931" w:type="dxa"/>
            <w:shd w:val="clear" w:color="auto" w:fill="FBE4D5" w:themeFill="accent2" w:themeFillTint="33"/>
          </w:tcPr>
          <w:p w14:paraId="3B997B9D" w14:textId="5169DB5C" w:rsidR="009F6F61" w:rsidRPr="0048168B" w:rsidRDefault="009F6F61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مقالات بین المللی </w:t>
            </w:r>
          </w:p>
        </w:tc>
        <w:tc>
          <w:tcPr>
            <w:tcW w:w="931" w:type="dxa"/>
            <w:shd w:val="clear" w:color="auto" w:fill="FBE4D5" w:themeFill="accent2" w:themeFillTint="33"/>
          </w:tcPr>
          <w:p w14:paraId="0A2810C7" w14:textId="1F8897A6" w:rsidR="009F6F61" w:rsidRPr="0048168B" w:rsidRDefault="009F6F61" w:rsidP="009F6F6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مقالات 10% برتر </w:t>
            </w:r>
            <w:r w:rsidRPr="0048168B">
              <w:rPr>
                <w:rFonts w:cs="B Nazanin"/>
                <w:sz w:val="24"/>
                <w:szCs w:val="24"/>
                <w:lang w:bidi="fa-IR"/>
              </w:rPr>
              <w:t xml:space="preserve">Cite </w:t>
            </w:r>
            <w:r w:rsidR="00476355" w:rsidRPr="0048168B">
              <w:rPr>
                <w:rFonts w:cs="B Nazanin"/>
                <w:sz w:val="24"/>
                <w:szCs w:val="24"/>
                <w:lang w:bidi="fa-IR"/>
              </w:rPr>
              <w:t>Score</w:t>
            </w:r>
          </w:p>
        </w:tc>
        <w:tc>
          <w:tcPr>
            <w:tcW w:w="931" w:type="dxa"/>
            <w:shd w:val="clear" w:color="auto" w:fill="FBE4D5" w:themeFill="accent2" w:themeFillTint="33"/>
          </w:tcPr>
          <w:p w14:paraId="3E18547F" w14:textId="4A88357C" w:rsidR="009F6F61" w:rsidRPr="0048168B" w:rsidRDefault="00476355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مقالات 10% برتر </w:t>
            </w:r>
            <w:r w:rsidRPr="0048168B">
              <w:rPr>
                <w:rFonts w:cs="B Nazanin"/>
                <w:sz w:val="24"/>
                <w:szCs w:val="24"/>
                <w:lang w:bidi="fa-IR"/>
              </w:rPr>
              <w:t>SNIP</w:t>
            </w:r>
          </w:p>
        </w:tc>
        <w:tc>
          <w:tcPr>
            <w:tcW w:w="931" w:type="dxa"/>
            <w:gridSpan w:val="2"/>
            <w:shd w:val="clear" w:color="auto" w:fill="FBE4D5" w:themeFill="accent2" w:themeFillTint="33"/>
          </w:tcPr>
          <w:p w14:paraId="466E5A70" w14:textId="6D8A745C" w:rsidR="009F6F61" w:rsidRPr="0048168B" w:rsidRDefault="00476355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مقالات 10% برتر</w:t>
            </w:r>
            <w:r w:rsidRPr="0048168B">
              <w:rPr>
                <w:rFonts w:cs="B Nazanin"/>
                <w:sz w:val="24"/>
                <w:szCs w:val="24"/>
                <w:lang w:bidi="fa-IR"/>
              </w:rPr>
              <w:t xml:space="preserve"> SJR</w:t>
            </w:r>
          </w:p>
        </w:tc>
      </w:tr>
      <w:tr w:rsidR="009F6F61" w:rsidRPr="0048168B" w14:paraId="78F9B2B8" w14:textId="77777777" w:rsidTr="00396B48">
        <w:trPr>
          <w:trHeight w:val="710"/>
        </w:trPr>
        <w:tc>
          <w:tcPr>
            <w:tcW w:w="1163" w:type="dxa"/>
            <w:vMerge/>
          </w:tcPr>
          <w:p w14:paraId="44F67D00" w14:textId="77777777" w:rsidR="009F6F61" w:rsidRPr="0048168B" w:rsidRDefault="009F6F61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3F264A42" w14:textId="40BD63F5" w:rsidR="009F6F61" w:rsidRPr="0048168B" w:rsidRDefault="001C2E8B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13</w:t>
            </w:r>
            <w:r w:rsidR="00E32D71">
              <w:rPr>
                <w:rFonts w:cs="B Nazanin"/>
                <w:sz w:val="24"/>
                <w:szCs w:val="24"/>
                <w:lang w:bidi="fa-IR"/>
              </w:rPr>
              <w:t>17</w:t>
            </w:r>
          </w:p>
        </w:tc>
        <w:tc>
          <w:tcPr>
            <w:tcW w:w="1260" w:type="dxa"/>
          </w:tcPr>
          <w:p w14:paraId="3AFB96FA" w14:textId="023BE2CE" w:rsidR="009F6F61" w:rsidRPr="0048168B" w:rsidRDefault="001C2E8B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19</w:t>
            </w:r>
            <w:r w:rsidR="00E32D71">
              <w:rPr>
                <w:rFonts w:cs="B Nazanin"/>
                <w:sz w:val="24"/>
                <w:szCs w:val="24"/>
                <w:lang w:bidi="fa-IR"/>
              </w:rPr>
              <w:t>950</w:t>
            </w:r>
          </w:p>
        </w:tc>
        <w:tc>
          <w:tcPr>
            <w:tcW w:w="990" w:type="dxa"/>
          </w:tcPr>
          <w:p w14:paraId="60DBB5DB" w14:textId="05CDB25F" w:rsidR="009F6F61" w:rsidRPr="0048168B" w:rsidRDefault="001C2E8B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</w:t>
            </w:r>
            <w:r w:rsidR="00E32D71">
              <w:rPr>
                <w:rFonts w:cs="B Nazanin"/>
                <w:sz w:val="24"/>
                <w:szCs w:val="24"/>
                <w:lang w:bidi="fa-IR"/>
              </w:rPr>
              <w:t>6</w:t>
            </w:r>
          </w:p>
        </w:tc>
        <w:tc>
          <w:tcPr>
            <w:tcW w:w="1009" w:type="dxa"/>
          </w:tcPr>
          <w:p w14:paraId="67DC85DF" w14:textId="050861C9" w:rsidR="009F6F61" w:rsidRPr="0048168B" w:rsidRDefault="00E32D71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15/14</w:t>
            </w:r>
          </w:p>
        </w:tc>
        <w:tc>
          <w:tcPr>
            <w:tcW w:w="931" w:type="dxa"/>
          </w:tcPr>
          <w:p w14:paraId="1208AAC2" w14:textId="2C45235B" w:rsidR="009F6F61" w:rsidRPr="0048168B" w:rsidRDefault="00013253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7</w:t>
            </w:r>
            <w:r w:rsidR="00F31BF2" w:rsidRPr="0048168B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931" w:type="dxa"/>
          </w:tcPr>
          <w:p w14:paraId="718B99C8" w14:textId="45C3F838" w:rsidR="009F6F61" w:rsidRPr="0048168B" w:rsidRDefault="00013253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</w:t>
            </w:r>
            <w:r w:rsidR="00E32D71">
              <w:rPr>
                <w:rFonts w:cs="B Nazanin"/>
                <w:sz w:val="24"/>
                <w:szCs w:val="24"/>
                <w:lang w:bidi="fa-IR"/>
              </w:rPr>
              <w:t>10</w:t>
            </w:r>
          </w:p>
        </w:tc>
        <w:tc>
          <w:tcPr>
            <w:tcW w:w="931" w:type="dxa"/>
          </w:tcPr>
          <w:p w14:paraId="13978E89" w14:textId="17E66460" w:rsidR="009F6F61" w:rsidRPr="0048168B" w:rsidRDefault="007A41BB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</w:t>
            </w:r>
            <w:r w:rsidR="001C2E8B">
              <w:rPr>
                <w:rFonts w:cs="B Nazanin"/>
                <w:sz w:val="24"/>
                <w:szCs w:val="24"/>
                <w:lang w:bidi="fa-IR"/>
              </w:rPr>
              <w:t>3</w:t>
            </w:r>
            <w:r w:rsidR="00E32D71"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931" w:type="dxa"/>
          </w:tcPr>
          <w:p w14:paraId="3843E16E" w14:textId="7340D598" w:rsidR="009F6F61" w:rsidRPr="0048168B" w:rsidRDefault="007A41BB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7</w:t>
            </w:r>
            <w:r w:rsidR="00E32D71">
              <w:rPr>
                <w:rFonts w:cs="B Nazanin"/>
                <w:sz w:val="24"/>
                <w:szCs w:val="24"/>
                <w:lang w:bidi="fa-IR"/>
              </w:rPr>
              <w:t>6</w:t>
            </w:r>
          </w:p>
        </w:tc>
        <w:tc>
          <w:tcPr>
            <w:tcW w:w="931" w:type="dxa"/>
            <w:gridSpan w:val="2"/>
          </w:tcPr>
          <w:p w14:paraId="1F2C13A0" w14:textId="0B645948" w:rsidR="009F6F61" w:rsidRPr="0048168B" w:rsidRDefault="00013253" w:rsidP="009F6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6</w:t>
            </w:r>
            <w:r w:rsidR="00E32D71">
              <w:rPr>
                <w:rFonts w:cs="B Nazanin"/>
                <w:sz w:val="24"/>
                <w:szCs w:val="24"/>
                <w:lang w:bidi="fa-IR"/>
              </w:rPr>
              <w:t>3</w:t>
            </w:r>
          </w:p>
        </w:tc>
      </w:tr>
    </w:tbl>
    <w:p w14:paraId="25842FCF" w14:textId="0D858911" w:rsidR="009F6F61" w:rsidRDefault="00510189" w:rsidP="009F6F61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val="fa-IR" w:bidi="fa-IR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6E7F66A" wp14:editId="129F73EE">
                <wp:simplePos x="0" y="0"/>
                <wp:positionH relativeFrom="column">
                  <wp:posOffset>-1343490</wp:posOffset>
                </wp:positionH>
                <wp:positionV relativeFrom="paragraph">
                  <wp:posOffset>338940</wp:posOffset>
                </wp:positionV>
                <wp:extent cx="360" cy="360"/>
                <wp:effectExtent l="95250" t="152400" r="114300" b="15240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B4A7FB" id="Ink 7" o:spid="_x0000_s1026" type="#_x0000_t75" style="position:absolute;margin-left:-110pt;margin-top:18.2pt;width:8.55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">
                <v:imagedata r:id="rId8" o:title=""/>
              </v:shape>
            </w:pict>
          </mc:Fallback>
        </mc:AlternateContent>
      </w:r>
    </w:p>
    <w:p w14:paraId="0A47A11F" w14:textId="78FCCB3F" w:rsidR="00A363E2" w:rsidRDefault="00A363E2" w:rsidP="00A363E2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1D061033" w14:textId="77777777" w:rsidR="005D2D48" w:rsidRDefault="005D2D48" w:rsidP="00A363E2">
      <w:pPr>
        <w:bidi/>
        <w:jc w:val="center"/>
        <w:rPr>
          <w:rStyle w:val="markedcontent"/>
          <w:rFonts w:ascii="Arial" w:hAnsi="Arial" w:cs="B Titr"/>
          <w:sz w:val="25"/>
          <w:szCs w:val="25"/>
          <w:lang w:bidi="fa-IR"/>
        </w:rPr>
      </w:pPr>
    </w:p>
    <w:p w14:paraId="2E800D15" w14:textId="77777777" w:rsidR="005D2D48" w:rsidRDefault="005D2D48" w:rsidP="005D2D48">
      <w:pPr>
        <w:bidi/>
        <w:jc w:val="center"/>
        <w:rPr>
          <w:rStyle w:val="markedcontent"/>
          <w:rFonts w:ascii="Arial" w:hAnsi="Arial" w:cs="B Titr"/>
          <w:sz w:val="25"/>
          <w:szCs w:val="25"/>
          <w:rtl/>
        </w:rPr>
      </w:pPr>
    </w:p>
    <w:p w14:paraId="717ABE91" w14:textId="77777777" w:rsidR="005D2D48" w:rsidRDefault="005D2D48" w:rsidP="005D2D48">
      <w:pPr>
        <w:bidi/>
        <w:jc w:val="center"/>
        <w:rPr>
          <w:rStyle w:val="markedcontent"/>
          <w:rFonts w:ascii="Arial" w:hAnsi="Arial" w:cs="B Titr"/>
          <w:sz w:val="25"/>
          <w:szCs w:val="25"/>
          <w:rtl/>
        </w:rPr>
      </w:pPr>
    </w:p>
    <w:p w14:paraId="6A65F74B" w14:textId="77777777" w:rsidR="005D2D48" w:rsidRDefault="005D2D48" w:rsidP="005D2D48">
      <w:pPr>
        <w:bidi/>
        <w:jc w:val="center"/>
        <w:rPr>
          <w:rStyle w:val="markedcontent"/>
          <w:rFonts w:ascii="Arial" w:hAnsi="Arial" w:cs="B Titr"/>
          <w:sz w:val="25"/>
          <w:szCs w:val="25"/>
          <w:rtl/>
        </w:rPr>
      </w:pPr>
    </w:p>
    <w:p w14:paraId="1A70B5F1" w14:textId="77777777" w:rsidR="005D2D48" w:rsidRDefault="005D2D48" w:rsidP="005D2D48">
      <w:pPr>
        <w:bidi/>
        <w:jc w:val="center"/>
        <w:rPr>
          <w:rStyle w:val="markedcontent"/>
          <w:rFonts w:ascii="Arial" w:hAnsi="Arial" w:cs="B Titr"/>
          <w:sz w:val="25"/>
          <w:szCs w:val="25"/>
          <w:rtl/>
        </w:rPr>
      </w:pPr>
    </w:p>
    <w:p w14:paraId="148B93B6" w14:textId="77777777" w:rsidR="005D2D48" w:rsidRDefault="005D2D48" w:rsidP="005D2D48">
      <w:pPr>
        <w:bidi/>
        <w:jc w:val="center"/>
        <w:rPr>
          <w:rStyle w:val="markedcontent"/>
          <w:rFonts w:ascii="Arial" w:hAnsi="Arial" w:cs="B Titr"/>
          <w:sz w:val="25"/>
          <w:szCs w:val="25"/>
          <w:rtl/>
        </w:rPr>
      </w:pPr>
    </w:p>
    <w:p w14:paraId="150E1771" w14:textId="3EDDA02D" w:rsidR="00A363E2" w:rsidRPr="00A363E2" w:rsidRDefault="00A363E2" w:rsidP="005D2D48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A363E2">
        <w:rPr>
          <w:rStyle w:val="markedcontent"/>
          <w:rFonts w:ascii="Arial" w:hAnsi="Arial" w:cs="B Titr"/>
          <w:sz w:val="25"/>
          <w:szCs w:val="25"/>
          <w:rtl/>
        </w:rPr>
        <w:lastRenderedPageBreak/>
        <w:t>در این بخش مهمترین دستاوردهای</w:t>
      </w:r>
      <w:r w:rsidRPr="00A363E2">
        <w:rPr>
          <w:rStyle w:val="markedcontent"/>
          <w:rFonts w:ascii="Arial" w:hAnsi="Arial" w:cs="B Titr" w:hint="cs"/>
          <w:sz w:val="25"/>
          <w:szCs w:val="25"/>
          <w:rtl/>
        </w:rPr>
        <w:t xml:space="preserve"> </w:t>
      </w:r>
      <w:r w:rsidRPr="00A363E2">
        <w:rPr>
          <w:rStyle w:val="markedcontent"/>
          <w:rFonts w:ascii="Arial" w:hAnsi="Arial" w:cs="B Titr"/>
          <w:sz w:val="25"/>
          <w:szCs w:val="25"/>
          <w:rtl/>
        </w:rPr>
        <w:t>تولیدات علمی</w:t>
      </w:r>
      <w:r w:rsidRPr="00A363E2">
        <w:rPr>
          <w:rStyle w:val="markedcontent"/>
          <w:rFonts w:ascii="Arial" w:hAnsi="Arial" w:cs="B Titr" w:hint="cs"/>
          <w:sz w:val="25"/>
          <w:szCs w:val="25"/>
          <w:rtl/>
        </w:rPr>
        <w:t xml:space="preserve"> </w:t>
      </w:r>
      <w:r w:rsidRPr="00A363E2">
        <w:rPr>
          <w:rStyle w:val="markedcontent"/>
          <w:rFonts w:ascii="Arial" w:hAnsi="Arial" w:cs="B Titr"/>
          <w:sz w:val="25"/>
          <w:szCs w:val="25"/>
          <w:rtl/>
        </w:rPr>
        <w:t>دانشگاه معرفی می شوند</w:t>
      </w:r>
    </w:p>
    <w:bookmarkStart w:id="1" w:name="_Hlk104202657"/>
    <w:p w14:paraId="69AA4AD7" w14:textId="6B4DC2A2" w:rsidR="00100E09" w:rsidRPr="0048168B" w:rsidRDefault="00203C51" w:rsidP="00100E0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2130C1A8" wp14:editId="6226DC62">
                <wp:simplePos x="0" y="0"/>
                <wp:positionH relativeFrom="column">
                  <wp:posOffset>-1800690</wp:posOffset>
                </wp:positionH>
                <wp:positionV relativeFrom="paragraph">
                  <wp:posOffset>583840</wp:posOffset>
                </wp:positionV>
                <wp:extent cx="360" cy="4320"/>
                <wp:effectExtent l="0" t="0" r="0" b="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2130C1A8" wp14:editId="6226DC62">
                <wp:simplePos x="0" y="0"/>
                <wp:positionH relativeFrom="column">
                  <wp:posOffset>-1800690</wp:posOffset>
                </wp:positionH>
                <wp:positionV relativeFrom="paragraph">
                  <wp:posOffset>583840</wp:posOffset>
                </wp:positionV>
                <wp:extent cx="360" cy="4320"/>
                <wp:effectExtent l="0" t="0" r="0" b="0"/>
                <wp:wrapNone/>
                <wp:docPr id="4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nk 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9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35059" w:rsidRPr="0048168B">
        <w:rPr>
          <w:rFonts w:cs="B Nazanin" w:hint="cs"/>
          <w:sz w:val="24"/>
          <w:szCs w:val="24"/>
          <w:rtl/>
          <w:lang w:bidi="fa-IR"/>
        </w:rPr>
        <w:t xml:space="preserve">در این بخش مهمترین مقالات </w:t>
      </w:r>
      <w:r w:rsidR="00035059" w:rsidRPr="0048168B">
        <w:rPr>
          <w:rFonts w:cs="B Nazanin"/>
          <w:sz w:val="24"/>
          <w:szCs w:val="24"/>
          <w:lang w:bidi="fa-IR"/>
        </w:rPr>
        <w:t>H</w:t>
      </w:r>
      <w:r w:rsidR="00A363E2">
        <w:rPr>
          <w:rFonts w:cs="B Nazanin"/>
          <w:sz w:val="24"/>
          <w:szCs w:val="24"/>
          <w:lang w:bidi="fa-IR"/>
        </w:rPr>
        <w:t>i</w:t>
      </w:r>
      <w:r w:rsidR="00035059" w:rsidRPr="0048168B">
        <w:rPr>
          <w:rFonts w:cs="B Nazanin"/>
          <w:sz w:val="24"/>
          <w:szCs w:val="24"/>
          <w:lang w:bidi="fa-IR"/>
        </w:rPr>
        <w:t>ghly</w:t>
      </w:r>
      <w:r w:rsidR="00A363E2">
        <w:rPr>
          <w:rFonts w:cs="B Nazanin"/>
          <w:sz w:val="24"/>
          <w:szCs w:val="24"/>
          <w:lang w:bidi="fa-IR"/>
        </w:rPr>
        <w:t xml:space="preserve"> </w:t>
      </w:r>
      <w:r w:rsidR="00035059" w:rsidRPr="0048168B">
        <w:rPr>
          <w:rFonts w:cs="B Nazanin"/>
          <w:sz w:val="24"/>
          <w:szCs w:val="24"/>
          <w:lang w:bidi="fa-IR"/>
        </w:rPr>
        <w:t>cited papers</w:t>
      </w:r>
      <w:r w:rsidR="00A363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5059" w:rsidRPr="0048168B">
        <w:rPr>
          <w:rFonts w:cs="B Nazanin" w:hint="cs"/>
          <w:sz w:val="24"/>
          <w:szCs w:val="24"/>
          <w:rtl/>
          <w:lang w:bidi="fa-IR"/>
        </w:rPr>
        <w:t xml:space="preserve">که در </w:t>
      </w:r>
      <w:r w:rsidR="00035059" w:rsidRPr="00A0149A">
        <w:rPr>
          <w:rFonts w:cs="B Nazanin"/>
          <w:b/>
          <w:bCs/>
          <w:sz w:val="24"/>
          <w:szCs w:val="24"/>
          <w:lang w:bidi="fa-IR"/>
        </w:rPr>
        <w:t>ISI</w:t>
      </w:r>
      <w:r w:rsidR="00A363E2" w:rsidRPr="00A014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35059" w:rsidRPr="0048168B">
        <w:rPr>
          <w:rFonts w:cs="B Nazanin" w:hint="cs"/>
          <w:sz w:val="24"/>
          <w:szCs w:val="24"/>
          <w:rtl/>
          <w:lang w:bidi="fa-IR"/>
        </w:rPr>
        <w:t>نمایه شده است (براساس بازه زمانی 10 ساله)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9450"/>
        <w:gridCol w:w="1260"/>
      </w:tblGrid>
      <w:tr w:rsidR="00013253" w:rsidRPr="0048168B" w14:paraId="0EB42995" w14:textId="06ACC529" w:rsidTr="00013253">
        <w:tc>
          <w:tcPr>
            <w:tcW w:w="9450" w:type="dxa"/>
            <w:shd w:val="clear" w:color="auto" w:fill="F7CAAC" w:themeFill="accent2" w:themeFillTint="66"/>
          </w:tcPr>
          <w:p w14:paraId="45E0194E" w14:textId="57CA0C33" w:rsidR="00013253" w:rsidRPr="0048168B" w:rsidRDefault="00013253" w:rsidP="00203C5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bookmarkStart w:id="2" w:name="_Hlk104276671"/>
            <w:bookmarkEnd w:id="1"/>
            <w:r w:rsidRPr="0048168B">
              <w:rPr>
                <w:rFonts w:cs="B Nazanin"/>
                <w:sz w:val="24"/>
                <w:szCs w:val="24"/>
                <w:lang w:bidi="fa-IR"/>
              </w:rPr>
              <w:t>title</w:t>
            </w:r>
          </w:p>
        </w:tc>
        <w:tc>
          <w:tcPr>
            <w:tcW w:w="1260" w:type="dxa"/>
            <w:shd w:val="clear" w:color="auto" w:fill="F7CAAC" w:themeFill="accent2" w:themeFillTint="66"/>
          </w:tcPr>
          <w:p w14:paraId="20866080" w14:textId="4AA217C2" w:rsidR="00013253" w:rsidRPr="0048168B" w:rsidRDefault="00013253" w:rsidP="00203C5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citation</w:t>
            </w:r>
          </w:p>
        </w:tc>
      </w:tr>
      <w:bookmarkEnd w:id="2"/>
      <w:tr w:rsidR="00013253" w:rsidRPr="0048168B" w14:paraId="57C5C75F" w14:textId="29A3ECE9" w:rsidTr="006C2F1D">
        <w:trPr>
          <w:trHeight w:val="2375"/>
        </w:trPr>
        <w:tc>
          <w:tcPr>
            <w:tcW w:w="9450" w:type="dxa"/>
          </w:tcPr>
          <w:p w14:paraId="600ADC76" w14:textId="77777777" w:rsidR="00E32D71" w:rsidRPr="00E32D71" w:rsidRDefault="00E32D71" w:rsidP="00E32D7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"/>
              </w:rPr>
            </w:pPr>
            <w:r w:rsidRPr="00E32D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"/>
              </w:rPr>
              <w:t>Breast cancer diagnosis: Imaging techniques and biochemical markers</w:t>
            </w:r>
          </w:p>
          <w:p w14:paraId="139AD04C" w14:textId="16FA4CCB" w:rsidR="00E32D71" w:rsidRPr="00E32D71" w:rsidRDefault="00E32D71" w:rsidP="00E9722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By:</w:t>
            </w:r>
            <w:hyperlink r:id="rId12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Jafari, SH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Jafari, Seyed Hamed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13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[1] 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4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Saadatpour, Z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Saadatpour, Zahra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15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[2] 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6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Salmaninejad, A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Salmaninejad, Arash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17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[3] 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8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Momeni, F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Momeni, Fatemeh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19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[4] 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20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Mokhtari, M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Mokhtari, Mojgan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21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[5] 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22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Nahand, JS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Nahand, Javid Sadri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23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[6] 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24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Rahmati, M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Rahmati, Majid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25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[7] 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26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Mirzaei, H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Mirzaei, Hamed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27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[8] 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28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"/>
                </w:rPr>
                <w:t>Kianmehr, M</w:t>
              </w:r>
            </w:hyperlink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"/>
              </w:rPr>
              <w:t>Kianmehr, Mojtaba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Pr="00E32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E32D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[9] </w:t>
              </w:r>
            </w:hyperlink>
          </w:p>
          <w:p w14:paraId="30ABF23A" w14:textId="0224FD02" w:rsidR="00013253" w:rsidRPr="0048168B" w:rsidRDefault="00013253" w:rsidP="006C2F1D">
            <w:pPr>
              <w:spacing w:before="100" w:beforeAutospacing="1" w:after="100" w:afterAutospacing="1"/>
              <w:outlineLvl w:val="2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004BDDB1" w14:textId="77777777" w:rsidR="00013253" w:rsidRDefault="00013253" w:rsidP="00203C51">
            <w:pPr>
              <w:spacing w:before="100" w:beforeAutospacing="1" w:after="100" w:afterAutospacing="1"/>
              <w:outlineLvl w:val="2"/>
              <w:rPr>
                <w:rFonts w:asciiTheme="majorBidi" w:hAnsiTheme="majorBidi" w:cstheme="majorBidi"/>
                <w:b/>
                <w:bCs/>
                <w:sz w:val="40"/>
                <w:szCs w:val="40"/>
                <w:lang w:bidi="fa-IR"/>
              </w:rPr>
            </w:pPr>
          </w:p>
          <w:p w14:paraId="69D24276" w14:textId="77777777" w:rsidR="00013253" w:rsidRDefault="00013253" w:rsidP="00203C51">
            <w:pPr>
              <w:spacing w:before="100" w:beforeAutospacing="1" w:after="100" w:afterAutospacing="1"/>
              <w:outlineLvl w:val="2"/>
              <w:rPr>
                <w:rFonts w:asciiTheme="majorBidi" w:hAnsiTheme="majorBidi" w:cstheme="majorBidi"/>
                <w:b/>
                <w:bCs/>
                <w:sz w:val="40"/>
                <w:szCs w:val="40"/>
                <w:lang w:bidi="fa-IR"/>
              </w:rPr>
            </w:pPr>
          </w:p>
          <w:p w14:paraId="61A08FDA" w14:textId="397CBA59" w:rsidR="00013253" w:rsidRPr="00203C51" w:rsidRDefault="00013253" w:rsidP="008933E0">
            <w:pPr>
              <w:spacing w:before="100" w:beforeAutospacing="1" w:after="100" w:afterAutospacing="1"/>
              <w:jc w:val="center"/>
              <w:outlineLvl w:val="2"/>
              <w:rPr>
                <w:rFonts w:asciiTheme="majorBidi" w:hAnsiTheme="majorBidi" w:cstheme="majorBidi"/>
                <w:b/>
                <w:bCs/>
                <w:sz w:val="40"/>
                <w:szCs w:val="4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lang w:bidi="fa-IR"/>
              </w:rPr>
              <w:t>1</w:t>
            </w:r>
            <w:r w:rsidR="006C2F1D">
              <w:rPr>
                <w:rFonts w:asciiTheme="majorBidi" w:hAnsiTheme="majorBidi" w:cstheme="majorBidi"/>
                <w:b/>
                <w:bCs/>
                <w:sz w:val="40"/>
                <w:szCs w:val="40"/>
                <w:lang w:bidi="fa-IR"/>
              </w:rPr>
              <w:t>7</w:t>
            </w:r>
            <w:r w:rsidR="00E32D71">
              <w:rPr>
                <w:rFonts w:asciiTheme="majorBidi" w:hAnsiTheme="majorBidi" w:cstheme="majorBidi"/>
                <w:b/>
                <w:bCs/>
                <w:sz w:val="40"/>
                <w:szCs w:val="40"/>
                <w:lang w:bidi="fa-IR"/>
              </w:rPr>
              <w:t>7</w:t>
            </w:r>
          </w:p>
        </w:tc>
      </w:tr>
      <w:tr w:rsidR="00013253" w:rsidRPr="0048168B" w14:paraId="10976E7D" w14:textId="1A3DAA65" w:rsidTr="00013253">
        <w:tc>
          <w:tcPr>
            <w:tcW w:w="9450" w:type="dxa"/>
          </w:tcPr>
          <w:p w14:paraId="2053CB98" w14:textId="77777777" w:rsidR="000D52ED" w:rsidRPr="000D52ED" w:rsidRDefault="000D52ED" w:rsidP="000D52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"/>
              </w:rPr>
            </w:pPr>
            <w:r w:rsidRPr="000D52E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"/>
              </w:rPr>
              <w:t>A novel green synthesis of zero valent iron nanoparticles (NZVI) using three plant extracts and their efficient application for removal of Cr(VI) from aqueous solutions</w:t>
            </w:r>
          </w:p>
          <w:p w14:paraId="720C0E16" w14:textId="1B60BD53" w:rsidR="000D52ED" w:rsidRPr="000D52ED" w:rsidRDefault="000D52ED" w:rsidP="00E9722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By:</w:t>
            </w:r>
            <w:hyperlink r:id="rId30" w:history="1">
              <w:r w:rsidRPr="000D52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Fazlzadeh, M</w:t>
              </w:r>
            </w:hyperlink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Fazlzadeh, Mehdi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31" w:history="1">
              <w:r w:rsidRPr="000D52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[1] </w:t>
              </w:r>
            </w:hyperlink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32" w:history="1">
              <w:r w:rsidRPr="000D52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Rahmani, K</w:t>
              </w:r>
            </w:hyperlink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Rahmani, Kourosh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33" w:history="1">
              <w:r w:rsidRPr="000D52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[1] </w:t>
              </w:r>
            </w:hyperlink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34" w:history="1">
              <w:r w:rsidRPr="000D52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"/>
                </w:rPr>
                <w:t>Zarei, A</w:t>
              </w:r>
            </w:hyperlink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"/>
              </w:rPr>
              <w:t>Zarei, Ahmad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Pr="000D52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[2] </w:t>
              </w:r>
            </w:hyperlink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36" w:history="1">
              <w:r w:rsidRPr="000D52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Abdoallahzadeh, H</w:t>
              </w:r>
            </w:hyperlink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Abdoallahzadeh, Hossein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37" w:history="1">
              <w:r w:rsidRPr="000D52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[1] </w:t>
              </w:r>
            </w:hyperlink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38" w:history="1">
              <w:r w:rsidRPr="000D52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Nasiri, F</w:t>
              </w:r>
            </w:hyperlink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Nasiri, Fakhraddin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39" w:history="1">
              <w:r w:rsidRPr="000D52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[3] </w:t>
              </w:r>
            </w:hyperlink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40" w:history="1">
              <w:r w:rsidRPr="000D52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Khosravi, R</w:t>
              </w:r>
            </w:hyperlink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Khosravi, Rasoul</w:t>
            </w:r>
            <w:r w:rsidRPr="000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41" w:history="1">
              <w:r w:rsidRPr="000D52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[4] </w:t>
              </w:r>
            </w:hyperlink>
          </w:p>
          <w:p w14:paraId="597E71D5" w14:textId="0D62BF5B" w:rsidR="00013253" w:rsidRPr="0048168B" w:rsidRDefault="00013253" w:rsidP="006C2F1D">
            <w:pPr>
              <w:spacing w:before="100" w:beforeAutospacing="1" w:after="100" w:afterAutospacing="1"/>
              <w:outlineLvl w:val="2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268D8036" w14:textId="77777777" w:rsidR="00013253" w:rsidRDefault="00013253" w:rsidP="00203C51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fa-IR"/>
              </w:rPr>
            </w:pPr>
          </w:p>
          <w:p w14:paraId="494D505C" w14:textId="77777777" w:rsidR="00013253" w:rsidRDefault="00013253" w:rsidP="00203C51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fa-IR"/>
              </w:rPr>
            </w:pPr>
          </w:p>
          <w:p w14:paraId="391B9ED7" w14:textId="399DC751" w:rsidR="00013253" w:rsidRPr="00A82A09" w:rsidRDefault="006C2F1D" w:rsidP="008933E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lang w:bidi="fa-IR"/>
              </w:rPr>
              <w:t>1</w:t>
            </w:r>
            <w:r w:rsidR="000D52ED">
              <w:rPr>
                <w:rFonts w:asciiTheme="majorBidi" w:hAnsiTheme="majorBidi" w:cstheme="majorBidi"/>
                <w:b/>
                <w:bCs/>
                <w:sz w:val="40"/>
                <w:szCs w:val="40"/>
                <w:lang w:bidi="fa-IR"/>
              </w:rPr>
              <w:t>77</w:t>
            </w:r>
          </w:p>
        </w:tc>
      </w:tr>
    </w:tbl>
    <w:p w14:paraId="40B4D30C" w14:textId="77777777" w:rsidR="00A0149A" w:rsidRDefault="00A0149A" w:rsidP="00396B48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2F82294E" w14:textId="70BE18C9" w:rsidR="00A37843" w:rsidRPr="0048168B" w:rsidRDefault="00A37843" w:rsidP="005D2D48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48168B">
        <w:rPr>
          <w:rFonts w:cs="B Nazanin" w:hint="cs"/>
          <w:sz w:val="24"/>
          <w:szCs w:val="24"/>
          <w:rtl/>
          <w:lang w:bidi="fa-IR"/>
        </w:rPr>
        <w:t xml:space="preserve">در این بخش مهمترین مقالات </w:t>
      </w:r>
      <w:r w:rsidR="00552A32" w:rsidRPr="0048168B">
        <w:rPr>
          <w:rStyle w:val="ui-selectmenu-text"/>
          <w:rFonts w:cs="B Nazanin"/>
          <w:sz w:val="24"/>
          <w:szCs w:val="24"/>
        </w:rPr>
        <w:t>Cited by (highest)</w:t>
      </w:r>
      <w:r w:rsidR="00552A32" w:rsidRPr="0048168B">
        <w:rPr>
          <w:rStyle w:val="ui-selectmenu-text"/>
          <w:rFonts w:cs="B Nazanin" w:hint="cs"/>
          <w:sz w:val="24"/>
          <w:szCs w:val="24"/>
          <w:rtl/>
        </w:rPr>
        <w:t xml:space="preserve"> </w:t>
      </w:r>
      <w:r w:rsidRPr="0048168B">
        <w:rPr>
          <w:rFonts w:cs="B Nazanin" w:hint="cs"/>
          <w:sz w:val="24"/>
          <w:szCs w:val="24"/>
          <w:rtl/>
          <w:lang w:bidi="fa-IR"/>
        </w:rPr>
        <w:t xml:space="preserve">که در </w:t>
      </w:r>
      <w:r w:rsidRPr="00A0149A">
        <w:rPr>
          <w:rFonts w:cs="B Nazanin"/>
          <w:b/>
          <w:bCs/>
          <w:sz w:val="24"/>
          <w:szCs w:val="24"/>
          <w:lang w:bidi="fa-IR"/>
        </w:rPr>
        <w:t>scopus</w:t>
      </w:r>
      <w:r w:rsidRPr="0048168B">
        <w:rPr>
          <w:rFonts w:cs="B Nazanin" w:hint="cs"/>
          <w:sz w:val="24"/>
          <w:szCs w:val="24"/>
          <w:rtl/>
          <w:lang w:bidi="fa-IR"/>
        </w:rPr>
        <w:t xml:space="preserve"> نمایه شده است (براساس </w:t>
      </w:r>
      <w:r w:rsidR="0048168B" w:rsidRPr="0048168B">
        <w:rPr>
          <w:rFonts w:cs="B Nazanin" w:hint="cs"/>
          <w:sz w:val="24"/>
          <w:szCs w:val="24"/>
          <w:rtl/>
          <w:lang w:bidi="fa-IR"/>
        </w:rPr>
        <w:t>تازه ترین سال چاپ</w:t>
      </w:r>
      <w:r w:rsidRPr="0048168B">
        <w:rPr>
          <w:rFonts w:cs="B Nazanin" w:hint="cs"/>
          <w:sz w:val="24"/>
          <w:szCs w:val="24"/>
          <w:rtl/>
          <w:lang w:bidi="fa-IR"/>
        </w:rPr>
        <w:t>)</w:t>
      </w: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9360"/>
        <w:gridCol w:w="1350"/>
      </w:tblGrid>
      <w:tr w:rsidR="00A37843" w:rsidRPr="0048168B" w14:paraId="5CBADE4A" w14:textId="77777777" w:rsidTr="00396B48">
        <w:tc>
          <w:tcPr>
            <w:tcW w:w="9360" w:type="dxa"/>
            <w:shd w:val="clear" w:color="auto" w:fill="F7CAAC" w:themeFill="accent2" w:themeFillTint="66"/>
          </w:tcPr>
          <w:p w14:paraId="4A1085C6" w14:textId="77777777" w:rsidR="00A37843" w:rsidRPr="0048168B" w:rsidRDefault="00A37843" w:rsidP="00AF4B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/>
                <w:sz w:val="24"/>
                <w:szCs w:val="24"/>
                <w:lang w:bidi="fa-IR"/>
              </w:rPr>
              <w:t>title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76E8D185" w14:textId="22888BB3" w:rsidR="00A37843" w:rsidRPr="0048168B" w:rsidRDefault="00A37843" w:rsidP="00AF4B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168B">
              <w:rPr>
                <w:rFonts w:cs="B Nazanin"/>
                <w:sz w:val="24"/>
                <w:szCs w:val="24"/>
                <w:lang w:bidi="fa-IR"/>
              </w:rPr>
              <w:t>cit</w:t>
            </w:r>
            <w:r w:rsidR="005D441C">
              <w:rPr>
                <w:rFonts w:cs="B Nazanin"/>
                <w:sz w:val="24"/>
                <w:szCs w:val="24"/>
                <w:lang w:bidi="fa-IR"/>
              </w:rPr>
              <w:t>a</w:t>
            </w:r>
            <w:r w:rsidRPr="0048168B">
              <w:rPr>
                <w:rFonts w:cs="B Nazanin"/>
                <w:sz w:val="24"/>
                <w:szCs w:val="24"/>
                <w:lang w:bidi="fa-IR"/>
              </w:rPr>
              <w:t>tion</w:t>
            </w:r>
          </w:p>
        </w:tc>
      </w:tr>
      <w:tr w:rsidR="00A37843" w:rsidRPr="0048168B" w14:paraId="5E874DF2" w14:textId="77777777" w:rsidTr="00396B48">
        <w:tc>
          <w:tcPr>
            <w:tcW w:w="93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982"/>
              <w:gridCol w:w="81"/>
            </w:tblGrid>
            <w:tr w:rsidR="006A4A10" w14:paraId="6B5ECE5D" w14:textId="77777777" w:rsidTr="000C1BB5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028007" w14:textId="77777777" w:rsidR="006A4A10" w:rsidRDefault="006A4A10" w:rsidP="006A4A10"/>
              </w:tc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5041"/>
                    <w:gridCol w:w="3800"/>
                  </w:tblGrid>
                  <w:tr w:rsidR="000C1BB5" w14:paraId="553D7A63" w14:textId="77777777" w:rsidTr="000C1BB5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14:paraId="201AC919" w14:textId="77777777" w:rsidR="000C1BB5" w:rsidRDefault="000C1BB5" w:rsidP="000C1BB5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A198FA" w14:textId="77777777" w:rsidR="000C1BB5" w:rsidRDefault="00000000" w:rsidP="000C1BB5">
                        <w:pPr>
                          <w:rPr>
                            <w:sz w:val="24"/>
                            <w:szCs w:val="24"/>
                          </w:rPr>
                        </w:pPr>
                        <w:hyperlink r:id="rId42" w:tooltip="Show document details" w:history="1">
                          <w:r w:rsidR="000C1BB5">
                            <w:rPr>
                              <w:rStyle w:val="Hyperlink"/>
                            </w:rPr>
                            <w:t>Investigation of potential human health risks from fluoride and nitrate via water consumption in Sabzevar, Iran</w:t>
                          </w:r>
                        </w:hyperlink>
                        <w:r w:rsidR="000C1BB5"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7680F1" w14:textId="77777777" w:rsidR="000C1BB5" w:rsidRDefault="00000000" w:rsidP="000C1BB5">
                        <w:hyperlink r:id="rId43" w:tooltip="Show author details" w:history="1">
                          <w:r w:rsidR="000C1BB5">
                            <w:rPr>
                              <w:rStyle w:val="Hyperlink"/>
                            </w:rPr>
                            <w:t>Qasemi, M.</w:t>
                          </w:r>
                        </w:hyperlink>
                        <w:r w:rsidR="000C1BB5">
                          <w:t xml:space="preserve">, </w:t>
                        </w:r>
                        <w:hyperlink r:id="rId44" w:tooltip="Show author details" w:history="1">
                          <w:r w:rsidR="000C1BB5">
                            <w:rPr>
                              <w:rStyle w:val="Hyperlink"/>
                            </w:rPr>
                            <w:t>Farhang, M.</w:t>
                          </w:r>
                        </w:hyperlink>
                        <w:r w:rsidR="000C1BB5">
                          <w:t xml:space="preserve">, </w:t>
                        </w:r>
                        <w:hyperlink r:id="rId45" w:tooltip="Show author details" w:history="1">
                          <w:r w:rsidR="000C1BB5">
                            <w:rPr>
                              <w:rStyle w:val="Hyperlink"/>
                            </w:rPr>
                            <w:t>Morovati, M.</w:t>
                          </w:r>
                        </w:hyperlink>
                        <w:r w:rsidR="000C1BB5">
                          <w:t xml:space="preserve">, (...), </w:t>
                        </w:r>
                        <w:hyperlink r:id="rId46" w:tooltip="Show author details" w:history="1">
                          <w:r w:rsidR="000C1BB5">
                            <w:rPr>
                              <w:rStyle w:val="Hyperlink"/>
                            </w:rPr>
                            <w:t>Ghalehaskar, S.</w:t>
                          </w:r>
                        </w:hyperlink>
                        <w:r w:rsidR="000C1BB5">
                          <w:t xml:space="preserve">, </w:t>
                        </w:r>
                        <w:hyperlink r:id="rId47" w:tooltip="Show author details" w:history="1">
                          <w:r w:rsidR="000C1BB5">
                            <w:rPr>
                              <w:rStyle w:val="Hyperlink"/>
                            </w:rPr>
                            <w:t>Ghaderpoury, A.</w:t>
                          </w:r>
                        </w:hyperlink>
                        <w:r w:rsidR="000C1BB5">
                          <w:t xml:space="preserve"> </w:t>
                        </w:r>
                      </w:p>
                    </w:tc>
                  </w:tr>
                  <w:tr w:rsidR="000C1BB5" w14:paraId="7A2DAA18" w14:textId="77777777" w:rsidTr="000C1BB5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28D03D4" w14:textId="77777777" w:rsidR="000C1BB5" w:rsidRDefault="000C1BB5" w:rsidP="000C1BB5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D8AA04" w14:textId="77777777" w:rsidR="000C1BB5" w:rsidRDefault="000C1BB5" w:rsidP="000C1BB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FF38AB" w14:textId="77777777" w:rsidR="000C1BB5" w:rsidRDefault="000C1BB5" w:rsidP="000C1BB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F686E6" w14:textId="1224BFBA" w:rsidR="006A4A10" w:rsidRDefault="006A4A10" w:rsidP="006A4A1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EA21725" w14:textId="28139415" w:rsidR="006A4A10" w:rsidRDefault="006A4A10" w:rsidP="006A4A10"/>
              </w:tc>
            </w:tr>
            <w:tr w:rsidR="006A4A10" w14:paraId="0FB73EC9" w14:textId="77777777" w:rsidTr="006A4A10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1FC384" w14:textId="77777777" w:rsidR="006A4A10" w:rsidRDefault="006A4A10" w:rsidP="006A4A1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C70FF" w14:textId="77777777" w:rsidR="006A4A10" w:rsidRDefault="006A4A10" w:rsidP="006A4A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7E2DE" w14:textId="77777777" w:rsidR="006A4A10" w:rsidRDefault="006A4A10" w:rsidP="006A4A1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39329EF" w14:textId="1C81F6A5" w:rsidR="006A4A10" w:rsidRPr="0048168B" w:rsidRDefault="006A4A10" w:rsidP="0048168B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325547AE" w14:textId="77777777" w:rsidR="00A35BD3" w:rsidRDefault="00A35BD3" w:rsidP="00AF4B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14:paraId="5FBC86AC" w14:textId="3256A830" w:rsidR="00A37843" w:rsidRPr="0048168B" w:rsidRDefault="00A35BD3" w:rsidP="00AF4B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3</w:t>
            </w:r>
            <w:r w:rsidR="002A2585"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</w:tr>
      <w:tr w:rsidR="00A37843" w:rsidRPr="0048168B" w14:paraId="44645D94" w14:textId="77777777" w:rsidTr="00396B48">
        <w:tc>
          <w:tcPr>
            <w:tcW w:w="93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982"/>
              <w:gridCol w:w="81"/>
            </w:tblGrid>
            <w:tr w:rsidR="006A4A10" w14:paraId="337E71B8" w14:textId="77777777" w:rsidTr="000C1BB5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E3952B" w14:textId="77777777" w:rsidR="006A4A10" w:rsidRDefault="006A4A10" w:rsidP="006A4A10"/>
              </w:tc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38"/>
                    <w:gridCol w:w="3484"/>
                  </w:tblGrid>
                  <w:tr w:rsidR="000C1BB5" w14:paraId="6673D883" w14:textId="77777777" w:rsidTr="000C1BB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672E8F" w14:textId="77777777" w:rsidR="000C1BB5" w:rsidRDefault="00000000" w:rsidP="000C1BB5">
                        <w:hyperlink r:id="rId48" w:tooltip="Show document details" w:history="1">
                          <w:r w:rsidR="000C1BB5">
                            <w:rPr>
                              <w:rStyle w:val="Hyperlink"/>
                            </w:rPr>
                            <w:t>Heavy metals exposure, carcinogenic and non-carcinogenic human health risks assessment of groundwater around mines in Joghatai, Iran</w:t>
                          </w:r>
                        </w:hyperlink>
                        <w:r w:rsidR="000C1BB5"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71CA89" w14:textId="77777777" w:rsidR="000C1BB5" w:rsidRDefault="00000000" w:rsidP="000C1BB5">
                        <w:hyperlink r:id="rId49" w:tooltip="Show author details" w:history="1">
                          <w:r w:rsidR="000C1BB5">
                            <w:rPr>
                              <w:rStyle w:val="Hyperlink"/>
                            </w:rPr>
                            <w:t>Shams, M.</w:t>
                          </w:r>
                        </w:hyperlink>
                        <w:r w:rsidR="000C1BB5">
                          <w:t xml:space="preserve">, </w:t>
                        </w:r>
                        <w:hyperlink r:id="rId50" w:tooltip="Show author details" w:history="1">
                          <w:r w:rsidR="000C1BB5">
                            <w:rPr>
                              <w:rStyle w:val="Hyperlink"/>
                            </w:rPr>
                            <w:t>Tavakkoli Nezhad, N.</w:t>
                          </w:r>
                        </w:hyperlink>
                        <w:r w:rsidR="000C1BB5">
                          <w:t xml:space="preserve">, </w:t>
                        </w:r>
                        <w:hyperlink r:id="rId51" w:tooltip="Show author details" w:history="1">
                          <w:r w:rsidR="000C1BB5">
                            <w:rPr>
                              <w:rStyle w:val="Hyperlink"/>
                            </w:rPr>
                            <w:t>Dehghan, A.</w:t>
                          </w:r>
                        </w:hyperlink>
                        <w:r w:rsidR="000C1BB5">
                          <w:t xml:space="preserve">, (...), </w:t>
                        </w:r>
                        <w:hyperlink r:id="rId52" w:tooltip="Show author details" w:history="1">
                          <w:r w:rsidR="000C1BB5">
                            <w:rPr>
                              <w:rStyle w:val="Hyperlink"/>
                            </w:rPr>
                            <w:t>Mohammadi, A.A.</w:t>
                          </w:r>
                        </w:hyperlink>
                        <w:r w:rsidR="000C1BB5">
                          <w:t xml:space="preserve">, </w:t>
                        </w:r>
                        <w:hyperlink r:id="rId53" w:tooltip="Show author details" w:history="1">
                          <w:r w:rsidR="000C1BB5">
                            <w:rPr>
                              <w:rStyle w:val="Hyperlink"/>
                            </w:rPr>
                            <w:t>Zarei, A.</w:t>
                          </w:r>
                        </w:hyperlink>
                        <w:r w:rsidR="000C1BB5">
                          <w:t xml:space="preserve"> </w:t>
                        </w:r>
                      </w:p>
                    </w:tc>
                  </w:tr>
                </w:tbl>
                <w:p w14:paraId="66DE7E24" w14:textId="1E5B9CF8" w:rsidR="000C1BB5" w:rsidRDefault="000C1BB5" w:rsidP="006A4A1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09A1E06" w14:textId="70749A6F" w:rsidR="006A4A10" w:rsidRDefault="006A4A10" w:rsidP="006A4A10"/>
              </w:tc>
            </w:tr>
            <w:tr w:rsidR="006A4A10" w14:paraId="67532270" w14:textId="77777777" w:rsidTr="006A4A10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DD79C3" w14:textId="77777777" w:rsidR="006A4A10" w:rsidRDefault="006A4A10" w:rsidP="006A4A1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4EB9F" w14:textId="77777777" w:rsidR="006A4A10" w:rsidRDefault="006A4A10" w:rsidP="006A4A1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1FF050" w14:textId="77777777" w:rsidR="006A4A10" w:rsidRDefault="006A4A10" w:rsidP="006A4A1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80A709D" w14:textId="43927D74" w:rsidR="00DA615D" w:rsidRPr="0048168B" w:rsidRDefault="00DA615D" w:rsidP="0048168B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311A0F68" w14:textId="77777777" w:rsidR="00A35BD3" w:rsidRDefault="00A35BD3" w:rsidP="00AF4B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14:paraId="238F1D50" w14:textId="069C79CC" w:rsidR="00A37843" w:rsidRPr="0048168B" w:rsidRDefault="00A35BD3" w:rsidP="00AF4B4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33</w:t>
            </w:r>
          </w:p>
        </w:tc>
      </w:tr>
    </w:tbl>
    <w:p w14:paraId="7C39A233" w14:textId="7DF96A11" w:rsidR="00A37843" w:rsidRDefault="00A37843" w:rsidP="0065459A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267D3EFF" w14:textId="10C1B4D7" w:rsidR="0008038B" w:rsidRDefault="0008038B" w:rsidP="0008038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</w:t>
      </w:r>
      <w:r w:rsidR="00997BF9" w:rsidRPr="00997BF9">
        <w:rPr>
          <w:rFonts w:cs="B Nazanin" w:hint="cs"/>
          <w:b/>
          <w:bCs/>
          <w:sz w:val="24"/>
          <w:szCs w:val="24"/>
          <w:rtl/>
          <w:lang w:bidi="fa-IR"/>
        </w:rPr>
        <w:t>هیه و تنظیم: واحد علم سنجی و پایش دانشگاه</w:t>
      </w:r>
    </w:p>
    <w:p w14:paraId="699909C5" w14:textId="3F90864E" w:rsidR="00997BF9" w:rsidRPr="0048168B" w:rsidRDefault="00997BF9" w:rsidP="0008038B">
      <w:pPr>
        <w:bidi/>
        <w:jc w:val="center"/>
        <w:rPr>
          <w:rFonts w:cs="B Nazanin"/>
          <w:sz w:val="24"/>
          <w:szCs w:val="24"/>
          <w:lang w:bidi="fa-IR"/>
        </w:rPr>
      </w:pPr>
      <w:r w:rsidRPr="00997BF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ایمیل واحد علم سنجی: </w:t>
      </w:r>
      <w:r>
        <w:rPr>
          <w:rFonts w:cs="B Nazanin"/>
          <w:sz w:val="24"/>
          <w:szCs w:val="24"/>
          <w:lang w:bidi="fa-IR"/>
        </w:rPr>
        <w:t>sci@gmu.ac.ir</w:t>
      </w:r>
    </w:p>
    <w:sectPr w:rsidR="00997BF9" w:rsidRPr="0048168B" w:rsidSect="0048168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CF47" w14:textId="77777777" w:rsidR="00DA03FD" w:rsidRDefault="00DA03FD" w:rsidP="00396B48">
      <w:pPr>
        <w:spacing w:after="0" w:line="240" w:lineRule="auto"/>
      </w:pPr>
      <w:r>
        <w:separator/>
      </w:r>
    </w:p>
  </w:endnote>
  <w:endnote w:type="continuationSeparator" w:id="0">
    <w:p w14:paraId="7406F806" w14:textId="77777777" w:rsidR="00DA03FD" w:rsidRDefault="00DA03FD" w:rsidP="0039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1121" w14:textId="77777777" w:rsidR="00DA03FD" w:rsidRDefault="00DA03FD" w:rsidP="00396B48">
      <w:pPr>
        <w:spacing w:after="0" w:line="240" w:lineRule="auto"/>
      </w:pPr>
      <w:r>
        <w:separator/>
      </w:r>
    </w:p>
  </w:footnote>
  <w:footnote w:type="continuationSeparator" w:id="0">
    <w:p w14:paraId="45D33578" w14:textId="77777777" w:rsidR="00DA03FD" w:rsidRDefault="00DA03FD" w:rsidP="00396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6D"/>
    <w:rsid w:val="00012C11"/>
    <w:rsid w:val="00013253"/>
    <w:rsid w:val="00035059"/>
    <w:rsid w:val="00057C18"/>
    <w:rsid w:val="0008038B"/>
    <w:rsid w:val="00084A8A"/>
    <w:rsid w:val="000C1BB5"/>
    <w:rsid w:val="000C4403"/>
    <w:rsid w:val="000D52ED"/>
    <w:rsid w:val="00100E09"/>
    <w:rsid w:val="00121ED9"/>
    <w:rsid w:val="001512A8"/>
    <w:rsid w:val="001A2E8B"/>
    <w:rsid w:val="001A6696"/>
    <w:rsid w:val="001C2E8B"/>
    <w:rsid w:val="001F1C0A"/>
    <w:rsid w:val="00201167"/>
    <w:rsid w:val="00203C51"/>
    <w:rsid w:val="0021098D"/>
    <w:rsid w:val="002241A6"/>
    <w:rsid w:val="002341DA"/>
    <w:rsid w:val="00236AD3"/>
    <w:rsid w:val="00255029"/>
    <w:rsid w:val="0027742F"/>
    <w:rsid w:val="002A2585"/>
    <w:rsid w:val="002F53AA"/>
    <w:rsid w:val="00332124"/>
    <w:rsid w:val="00336DCF"/>
    <w:rsid w:val="00377816"/>
    <w:rsid w:val="00396B48"/>
    <w:rsid w:val="003A447B"/>
    <w:rsid w:val="003C0AD2"/>
    <w:rsid w:val="00401DC0"/>
    <w:rsid w:val="00407121"/>
    <w:rsid w:val="00441DDE"/>
    <w:rsid w:val="00465C71"/>
    <w:rsid w:val="00470642"/>
    <w:rsid w:val="00476355"/>
    <w:rsid w:val="0048168B"/>
    <w:rsid w:val="00504A5C"/>
    <w:rsid w:val="00510189"/>
    <w:rsid w:val="00515A56"/>
    <w:rsid w:val="0054618B"/>
    <w:rsid w:val="0054760A"/>
    <w:rsid w:val="00552A32"/>
    <w:rsid w:val="005701C8"/>
    <w:rsid w:val="005A3FCC"/>
    <w:rsid w:val="005A433F"/>
    <w:rsid w:val="005C1FBA"/>
    <w:rsid w:val="005D2D48"/>
    <w:rsid w:val="005D441C"/>
    <w:rsid w:val="005E57FA"/>
    <w:rsid w:val="00624ACB"/>
    <w:rsid w:val="006541D2"/>
    <w:rsid w:val="0065459A"/>
    <w:rsid w:val="00654E5B"/>
    <w:rsid w:val="006726C8"/>
    <w:rsid w:val="006A154E"/>
    <w:rsid w:val="006A4A10"/>
    <w:rsid w:val="006C2F1D"/>
    <w:rsid w:val="006F545E"/>
    <w:rsid w:val="00702F99"/>
    <w:rsid w:val="007450B6"/>
    <w:rsid w:val="00770788"/>
    <w:rsid w:val="00771BAC"/>
    <w:rsid w:val="00783BD7"/>
    <w:rsid w:val="00787DBD"/>
    <w:rsid w:val="007A41BB"/>
    <w:rsid w:val="007D2738"/>
    <w:rsid w:val="007E298A"/>
    <w:rsid w:val="007F702B"/>
    <w:rsid w:val="00810C7E"/>
    <w:rsid w:val="00857D52"/>
    <w:rsid w:val="008613C4"/>
    <w:rsid w:val="0086436D"/>
    <w:rsid w:val="008933E0"/>
    <w:rsid w:val="008C4100"/>
    <w:rsid w:val="008F1C74"/>
    <w:rsid w:val="0094470C"/>
    <w:rsid w:val="00994260"/>
    <w:rsid w:val="00997BF9"/>
    <w:rsid w:val="009B002F"/>
    <w:rsid w:val="009F6F61"/>
    <w:rsid w:val="00A0149A"/>
    <w:rsid w:val="00A35BD3"/>
    <w:rsid w:val="00A363E2"/>
    <w:rsid w:val="00A3734C"/>
    <w:rsid w:val="00A37843"/>
    <w:rsid w:val="00A5322E"/>
    <w:rsid w:val="00A62842"/>
    <w:rsid w:val="00A82A09"/>
    <w:rsid w:val="00AC4E20"/>
    <w:rsid w:val="00AF210C"/>
    <w:rsid w:val="00B0185B"/>
    <w:rsid w:val="00B143CF"/>
    <w:rsid w:val="00B2114F"/>
    <w:rsid w:val="00B426AF"/>
    <w:rsid w:val="00B45839"/>
    <w:rsid w:val="00B611C1"/>
    <w:rsid w:val="00B61BCE"/>
    <w:rsid w:val="00B81633"/>
    <w:rsid w:val="00C068FD"/>
    <w:rsid w:val="00C466D1"/>
    <w:rsid w:val="00C5134A"/>
    <w:rsid w:val="00C64DCE"/>
    <w:rsid w:val="00CA4D66"/>
    <w:rsid w:val="00CE72DC"/>
    <w:rsid w:val="00D7080A"/>
    <w:rsid w:val="00D775F9"/>
    <w:rsid w:val="00D80BD6"/>
    <w:rsid w:val="00D822F6"/>
    <w:rsid w:val="00D93A7F"/>
    <w:rsid w:val="00D96C3A"/>
    <w:rsid w:val="00D974B2"/>
    <w:rsid w:val="00DA03FD"/>
    <w:rsid w:val="00DA615D"/>
    <w:rsid w:val="00DC2541"/>
    <w:rsid w:val="00DE7A20"/>
    <w:rsid w:val="00E13EF5"/>
    <w:rsid w:val="00E32D71"/>
    <w:rsid w:val="00E45D4A"/>
    <w:rsid w:val="00E6619B"/>
    <w:rsid w:val="00E82E4E"/>
    <w:rsid w:val="00E83F65"/>
    <w:rsid w:val="00E9722A"/>
    <w:rsid w:val="00EA5904"/>
    <w:rsid w:val="00EA7369"/>
    <w:rsid w:val="00ED06EA"/>
    <w:rsid w:val="00EE0F39"/>
    <w:rsid w:val="00F31BF2"/>
    <w:rsid w:val="00FC3DD6"/>
    <w:rsid w:val="00FC4C18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A1C8"/>
  <w15:chartTrackingRefBased/>
  <w15:docId w15:val="{90BD2627-F10B-46FF-8E20-DB25E67C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35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35059"/>
    <w:rPr>
      <w:color w:val="0000FF"/>
      <w:u w:val="single"/>
    </w:rPr>
  </w:style>
  <w:style w:type="character" w:customStyle="1" w:styleId="ng-star-inserted">
    <w:name w:val="ng-star-inserted"/>
    <w:basedOn w:val="DefaultParagraphFont"/>
    <w:rsid w:val="00035059"/>
  </w:style>
  <w:style w:type="character" w:customStyle="1" w:styleId="Heading3Char">
    <w:name w:val="Heading 3 Char"/>
    <w:basedOn w:val="DefaultParagraphFont"/>
    <w:link w:val="Heading3"/>
    <w:uiPriority w:val="9"/>
    <w:rsid w:val="000350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alue">
    <w:name w:val="value"/>
    <w:basedOn w:val="DefaultParagraphFont"/>
    <w:rsid w:val="00035059"/>
  </w:style>
  <w:style w:type="character" w:customStyle="1" w:styleId="ui-selectmenu-text">
    <w:name w:val="ui-selectmenu-text"/>
    <w:basedOn w:val="DefaultParagraphFont"/>
    <w:rsid w:val="00552A32"/>
  </w:style>
  <w:style w:type="paragraph" w:styleId="Header">
    <w:name w:val="header"/>
    <w:basedOn w:val="Normal"/>
    <w:link w:val="HeaderChar"/>
    <w:uiPriority w:val="99"/>
    <w:unhideWhenUsed/>
    <w:rsid w:val="00396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48"/>
  </w:style>
  <w:style w:type="paragraph" w:styleId="Footer">
    <w:name w:val="footer"/>
    <w:basedOn w:val="Normal"/>
    <w:link w:val="FooterChar"/>
    <w:uiPriority w:val="99"/>
    <w:unhideWhenUsed/>
    <w:rsid w:val="00396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48"/>
  </w:style>
  <w:style w:type="character" w:customStyle="1" w:styleId="markedcontent">
    <w:name w:val="markedcontent"/>
    <w:basedOn w:val="DefaultParagraphFont"/>
    <w:rsid w:val="00A363E2"/>
  </w:style>
  <w:style w:type="character" w:customStyle="1" w:styleId="Heading2Char">
    <w:name w:val="Heading 2 Char"/>
    <w:basedOn w:val="DefaultParagraphFont"/>
    <w:link w:val="Heading2"/>
    <w:uiPriority w:val="9"/>
    <w:semiHidden/>
    <w:rsid w:val="00203C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ighlight-module1p2so">
    <w:name w:val="highlight-module__1p2so"/>
    <w:basedOn w:val="DefaultParagraphFont"/>
    <w:rsid w:val="006A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https://www2.wosgs.ir/wos/author/record/11900872" TargetMode="External"/><Relationship Id="rId26" Type="http://schemas.openxmlformats.org/officeDocument/2006/relationships/hyperlink" Target="https://www2.wosgs.ir/wos/author/record/1275244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https://www2.wosgs.ir/wos/author/record/1867781" TargetMode="External"/><Relationship Id="rId42" Type="http://schemas.openxmlformats.org/officeDocument/2006/relationships/hyperlink" Target="https://gl06-sc.glibrary.net/record/display.uri?eid=2-s2.0-85078924253&amp;origin=resultslist&amp;sort=cp-f&amp;src=s&amp;nlo=&amp;nlr=&amp;nls=&amp;sid=014c759465812533200130f9aa065d19&amp;sot=aff&amp;sdt=cl&amp;cluster=scopubyr%2c%222022%22%2ct&amp;sl=56&amp;s=AF-ID%28%22Gonabad+University+of+Medical+Sciences%22+60089223%29&amp;relpos=0&amp;citeCnt=30&amp;searchTerm=" TargetMode="External"/><Relationship Id="rId47" Type="http://schemas.openxmlformats.org/officeDocument/2006/relationships/hyperlink" Target="https://gl06-sc.glibrary.net/authid/detail.uri?origin=resultslist&amp;authorId=57195429264&amp;zone=" TargetMode="External"/><Relationship Id="rId50" Type="http://schemas.openxmlformats.org/officeDocument/2006/relationships/hyperlink" Target="https://gl06-sc.glibrary.net/authid/detail.uri?origin=resultslist&amp;authorId=57215937186&amp;zone=" TargetMode="External"/><Relationship Id="rId55" Type="http://schemas.openxmlformats.org/officeDocument/2006/relationships/theme" Target="theme/theme1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hyperlink" Target="https://www2.wosgs.ir/wos/author/record/1221236" TargetMode="External"/><Relationship Id="rId29" Type="http://schemas.openxmlformats.org/officeDocument/2006/relationships/hyperlink" Target="javascript:void(0);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2.wosgs.ir/wos/author/record/33124986" TargetMode="External"/><Relationship Id="rId32" Type="http://schemas.openxmlformats.org/officeDocument/2006/relationships/hyperlink" Target="https://www2.wosgs.ir/wos/author/record/1533029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https://www2.wosgs.ir/wos/author/record/15222085" TargetMode="External"/><Relationship Id="rId45" Type="http://schemas.openxmlformats.org/officeDocument/2006/relationships/hyperlink" Target="https://gl06-sc.glibrary.net/authid/detail.uri?origin=resultslist&amp;authorId=56453231500&amp;zone=" TargetMode="External"/><Relationship Id="rId53" Type="http://schemas.openxmlformats.org/officeDocument/2006/relationships/hyperlink" Target="https://gl06-sc.glibrary.net/authid/detail.uri?origin=resultslist&amp;authorId=55020329600&amp;zone=" TargetMode="External"/><Relationship Id="rId5" Type="http://schemas.openxmlformats.org/officeDocument/2006/relationships/footnotes" Target="footnotes.xml"/><Relationship Id="rId10" Type="http://schemas.openxmlformats.org/officeDocument/2006/relationships/customXml" Target="ink/ink3.xm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https://gl06-sc.glibrary.net/authid/detail.uri?origin=resultslist&amp;authorId=6508359315&amp;zone=" TargetMode="External"/><Relationship Id="rId52" Type="http://schemas.openxmlformats.org/officeDocument/2006/relationships/hyperlink" Target="https://gl06-sc.glibrary.net/authid/detail.uri?origin=resultslist&amp;authorId=56388278900&amp;zone=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hyperlink" Target="https://www2.wosgs.ir/wos/author/record/28055016" TargetMode="External"/><Relationship Id="rId22" Type="http://schemas.openxmlformats.org/officeDocument/2006/relationships/hyperlink" Target="https://www2.wosgs.ir/wos/author/record/29738637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https://www2.wosgs.ir/wos/author/record/874125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https://gl06-sc.glibrary.net/authid/detail.uri?origin=resultslist&amp;authorId=55648044000&amp;zone=" TargetMode="External"/><Relationship Id="rId48" Type="http://schemas.openxmlformats.org/officeDocument/2006/relationships/hyperlink" Target="https://gl06-sc.glibrary.net/record/display.uri?eid=2-s2.0-85082407704&amp;origin=resultslist&amp;sort=cp-f&amp;src=s&amp;nlo=&amp;nlr=&amp;nls=&amp;sid=014c759465812533200130f9aa065d19&amp;sot=aff&amp;sdt=cl&amp;cluster=scopubyr%2c%222022%22%2ct&amp;sl=56&amp;s=AF-ID%28%22Gonabad+University+of+Medical+Sciences%22+60089223%29&amp;relpos=1&amp;citeCnt=28&amp;searchTerm=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gl06-sc.glibrary.net/authid/detail.uri?origin=resultslist&amp;authorId=57204651918&amp;zone=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2.wosgs.ir/wos/author/record/381801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https://www2.wosgs.ir/wos/author/record/25836158" TargetMode="External"/><Relationship Id="rId46" Type="http://schemas.openxmlformats.org/officeDocument/2006/relationships/hyperlink" Target="https://gl06-sc.glibrary.net/authid/detail.uri?origin=resultslist&amp;authorId=57218583273&amp;zone=" TargetMode="External"/><Relationship Id="rId20" Type="http://schemas.openxmlformats.org/officeDocument/2006/relationships/hyperlink" Target="https://www2.wosgs.ir/wos/author/record/16260264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https://www2.wosgs.ir/wos/author/record/15455033" TargetMode="External"/><Relationship Id="rId36" Type="http://schemas.openxmlformats.org/officeDocument/2006/relationships/hyperlink" Target="https://www2.wosgs.ir/wos/author/record/3978774" TargetMode="External"/><Relationship Id="rId49" Type="http://schemas.openxmlformats.org/officeDocument/2006/relationships/hyperlink" Target="https://gl06-sc.glibrary.net/authid/detail.uri?origin=resultslist&amp;authorId=57189036854&amp;zone=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24T04:55:17.039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24T04:55:13.113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24T04:51:07.39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12,'0'-5,"0"-1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DDBE-BCE3-4F59-8B3A-F59D0299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 Paknejad</dc:creator>
  <cp:keywords/>
  <dc:description/>
  <cp:lastModifiedBy>Somaye Paknejad</cp:lastModifiedBy>
  <cp:revision>57</cp:revision>
  <cp:lastPrinted>2022-09-24T12:28:00Z</cp:lastPrinted>
  <dcterms:created xsi:type="dcterms:W3CDTF">2022-05-23T08:47:00Z</dcterms:created>
  <dcterms:modified xsi:type="dcterms:W3CDTF">2022-11-26T07:42:00Z</dcterms:modified>
</cp:coreProperties>
</file>